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8" w:rsidRDefault="004F7657">
      <w:r>
        <w:t xml:space="preserve">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2009E3">
            <wp:extent cx="682625" cy="749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C98" w:rsidRDefault="003A3C98" w:rsidP="003A3C98"/>
    <w:p w:rsidR="003A3C98" w:rsidRPr="003A3C98" w:rsidRDefault="003A3C98" w:rsidP="003A3C98">
      <w:pPr>
        <w:keepNext/>
        <w:jc w:val="center"/>
        <w:outlineLvl w:val="0"/>
        <w:rPr>
          <w:rFonts w:ascii="Times New Roman" w:eastAsia="Times New Roman" w:hAnsi="Times New Roman" w:cs="Times New Roman CYR"/>
          <w:b/>
          <w:sz w:val="28"/>
          <w:szCs w:val="20"/>
          <w:lang w:eastAsia="ru-RU"/>
        </w:rPr>
      </w:pPr>
      <w:r>
        <w:tab/>
      </w:r>
      <w:r w:rsidRPr="003A3C98">
        <w:rPr>
          <w:rFonts w:ascii="Times New Roman" w:eastAsia="Times New Roman" w:hAnsi="Times New Roman" w:cs="Times New Roman CYR"/>
          <w:b/>
          <w:sz w:val="28"/>
          <w:szCs w:val="20"/>
          <w:lang w:eastAsia="ru-RU"/>
        </w:rPr>
        <w:t>АДМИНИСТРАЦИЯ</w:t>
      </w:r>
    </w:p>
    <w:p w:rsidR="003A3C98" w:rsidRPr="003A3C98" w:rsidRDefault="003A3C98" w:rsidP="003A3C98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 CYR"/>
          <w:b/>
          <w:sz w:val="28"/>
          <w:szCs w:val="20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szCs w:val="20"/>
          <w:lang w:eastAsia="ru-RU"/>
        </w:rPr>
        <w:t xml:space="preserve"> СОБОЛЕВСКОГО СЕЛЬСКОГО ПОСЕЛЕНИЯ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 w:cs="Times New Roman CYR"/>
          <w:b/>
          <w:sz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lang w:eastAsia="ru-RU"/>
        </w:rPr>
        <w:t>МОНАСТЫРЩИНСКОГО РАЙОНА СМОЛЕНСКОЙ ОБЛАСТИ</w:t>
      </w:r>
    </w:p>
    <w:p w:rsidR="003A3C98" w:rsidRPr="000818AB" w:rsidRDefault="003A3C98" w:rsidP="003A3C98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 CYR" w:eastAsia="Times New Roman" w:hAnsi="Times New Roman CYR" w:cs="Times New Roman CYR"/>
          <w:b/>
          <w:sz w:val="40"/>
          <w:szCs w:val="20"/>
          <w:lang w:eastAsia="ru-RU"/>
        </w:rPr>
      </w:pPr>
      <w:proofErr w:type="gramStart"/>
      <w:r w:rsidRPr="003A3C98">
        <w:rPr>
          <w:rFonts w:ascii="Times New Roman CYR" w:eastAsia="Times New Roman" w:hAnsi="Times New Roman CYR" w:cs="Times New Roman CYR"/>
          <w:b/>
          <w:sz w:val="40"/>
          <w:szCs w:val="20"/>
          <w:lang w:eastAsia="ru-RU"/>
        </w:rPr>
        <w:t>П</w:t>
      </w:r>
      <w:proofErr w:type="gramEnd"/>
      <w:r w:rsidRPr="003A3C98">
        <w:rPr>
          <w:rFonts w:ascii="Times New Roman CYR" w:eastAsia="Times New Roman" w:hAnsi="Times New Roman CYR" w:cs="Times New Roman CYR"/>
          <w:b/>
          <w:sz w:val="40"/>
          <w:szCs w:val="20"/>
          <w:lang w:eastAsia="ru-RU"/>
        </w:rPr>
        <w:t xml:space="preserve"> О С Т А Н О В Л Е Н И Е</w:t>
      </w:r>
    </w:p>
    <w:p w:rsidR="003A3C98" w:rsidRPr="000818AB" w:rsidRDefault="003A3C98" w:rsidP="003A3C98">
      <w:pPr>
        <w:keepNext/>
        <w:widowControl w:val="0"/>
        <w:autoSpaceDE w:val="0"/>
        <w:autoSpaceDN w:val="0"/>
        <w:adjustRightInd w:val="0"/>
        <w:ind w:left="-567" w:right="-284"/>
        <w:outlineLvl w:val="1"/>
        <w:rPr>
          <w:rFonts w:ascii="Times New Roman CYR" w:eastAsia="Times New Roman" w:hAnsi="Times New Roman CYR" w:cs="Times New Roman CYR"/>
          <w:b/>
          <w:sz w:val="40"/>
          <w:szCs w:val="20"/>
          <w:lang w:eastAsia="ru-RU"/>
        </w:rPr>
      </w:pPr>
    </w:p>
    <w:p w:rsidR="003A3C98" w:rsidRPr="003A3C98" w:rsidRDefault="003A3C98" w:rsidP="003A3C98">
      <w:pPr>
        <w:keepNext/>
        <w:widowControl w:val="0"/>
        <w:autoSpaceDE w:val="0"/>
        <w:autoSpaceDN w:val="0"/>
        <w:adjustRightInd w:val="0"/>
        <w:ind w:left="-567" w:right="-284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№ 2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4B60CD" w:rsidRPr="003A3C98" w:rsidRDefault="004B60CD" w:rsidP="003A3C98">
      <w:pPr>
        <w:tabs>
          <w:tab w:val="left" w:pos="4110"/>
        </w:tabs>
      </w:pPr>
    </w:p>
    <w:p w:rsidR="003A3C98" w:rsidRPr="003A3C98" w:rsidRDefault="003A3C98" w:rsidP="003A3C98">
      <w:pPr>
        <w:widowControl w:val="0"/>
        <w:tabs>
          <w:tab w:val="left" w:pos="4678"/>
        </w:tabs>
        <w:autoSpaceDE w:val="0"/>
        <w:autoSpaceDN w:val="0"/>
        <w:adjustRightInd w:val="0"/>
        <w:ind w:left="-567" w:right="5102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административного регламента</w:t>
      </w:r>
      <w:r w:rsidRPr="003A3C98">
        <w:rPr>
          <w:rFonts w:ascii="Times New Roman" w:eastAsia="Times New Roman" w:hAnsi="Times New Roman" w:cs="Times New Roman CYR"/>
          <w:sz w:val="28"/>
          <w:szCs w:val="28"/>
          <w:lang w:val="en-US"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книги, справок и иных документов)»</w:t>
      </w:r>
    </w:p>
    <w:p w:rsidR="003A3C98" w:rsidRPr="003A3C98" w:rsidRDefault="003A3C98" w:rsidP="003A3C98">
      <w:pPr>
        <w:widowControl w:val="0"/>
        <w:tabs>
          <w:tab w:val="left" w:pos="5103"/>
        </w:tabs>
        <w:autoSpaceDE w:val="0"/>
        <w:autoSpaceDN w:val="0"/>
        <w:adjustRightInd w:val="0"/>
        <w:ind w:left="-567" w:right="5102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0818AB">
      <w:pPr>
        <w:widowControl w:val="0"/>
        <w:tabs>
          <w:tab w:val="left" w:pos="5245"/>
          <w:tab w:val="left" w:pos="5529"/>
          <w:tab w:val="left" w:pos="6379"/>
          <w:tab w:val="left" w:pos="7371"/>
        </w:tabs>
        <w:autoSpaceDE w:val="0"/>
        <w:autoSpaceDN w:val="0"/>
        <w:adjustRightInd w:val="0"/>
        <w:ind w:left="-567" w:right="-1"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 целях повышения качества исполнения и доступности муниципальной услуги </w:t>
      </w: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книги, справок и иных документов)»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А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области, 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постановлением Администрации Соболевского сельского поселения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 от 03.12.2019 № 38 «Об утверждении Порядка разработки и утверждения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административных регламентов предоставления муниципальных услуг»</w:t>
      </w:r>
    </w:p>
    <w:p w:rsidR="003A3C98" w:rsidRPr="003A3C98" w:rsidRDefault="003A3C98" w:rsidP="003A3C98">
      <w:pPr>
        <w:spacing w:line="276" w:lineRule="auto"/>
        <w:ind w:left="-56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3C98">
        <w:rPr>
          <w:rFonts w:ascii="Times New Roman" w:eastAsia="Times New Roman" w:hAnsi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A3C98">
        <w:rPr>
          <w:rFonts w:ascii="Times New Roman" w:eastAsia="Times New Roman" w:hAnsi="Times New Roman"/>
          <w:sz w:val="28"/>
          <w:szCs w:val="28"/>
        </w:rPr>
        <w:t>Соболевского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A3C98">
        <w:rPr>
          <w:rFonts w:ascii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A3C98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3A3C98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Pr="003A3C98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</w:t>
      </w:r>
      <w:proofErr w:type="gramStart"/>
      <w:r w:rsidRPr="003A3C9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3A3C98"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</w:p>
    <w:p w:rsidR="003A3C98" w:rsidRPr="003A3C98" w:rsidRDefault="003A3C98" w:rsidP="003A3C98">
      <w:pPr>
        <w:widowControl w:val="0"/>
        <w:tabs>
          <w:tab w:val="left" w:pos="5245"/>
          <w:tab w:val="left" w:pos="5670"/>
          <w:tab w:val="left" w:pos="6379"/>
        </w:tabs>
        <w:autoSpaceDE w:val="0"/>
        <w:autoSpaceDN w:val="0"/>
        <w:adjustRightInd w:val="0"/>
        <w:ind w:left="-567" w:right="-1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прилагаемый административный регламент предоставления</w:t>
      </w:r>
      <w:r w:rsidRPr="003A3C98">
        <w:rPr>
          <w:rFonts w:ascii="Times New Roman" w:eastAsia="Times New Roman" w:hAnsi="Times New Roman" w:cs="Times New Roman CYR"/>
          <w:sz w:val="28"/>
          <w:lang w:eastAsia="ru-RU"/>
        </w:rPr>
        <w:t xml:space="preserve"> муниципальной услуги </w:t>
      </w: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книги, справок и иных документов)».</w:t>
      </w:r>
    </w:p>
    <w:p w:rsidR="003A3C98" w:rsidRPr="003A3C98" w:rsidRDefault="003A3C98" w:rsidP="003A3C98">
      <w:pPr>
        <w:widowControl w:val="0"/>
        <w:tabs>
          <w:tab w:val="left" w:pos="4536"/>
          <w:tab w:val="left" w:pos="9923"/>
        </w:tabs>
        <w:autoSpaceDE w:val="0"/>
        <w:autoSpaceDN w:val="0"/>
        <w:adjustRightInd w:val="0"/>
        <w:ind w:left="-567" w:right="-1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lang w:eastAsia="ru-RU"/>
        </w:rPr>
        <w:t xml:space="preserve">2. Признать утратившим силу постановление Администрации Соболевского сельского поселения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lang w:eastAsia="ru-RU"/>
        </w:rPr>
        <w:t xml:space="preserve"> района Смоленской области </w:t>
      </w:r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от 30.06.2021 №16</w:t>
      </w:r>
      <w:r w:rsidRPr="003A3C98">
        <w:rPr>
          <w:rFonts w:ascii="Times New Roman" w:eastAsia="Times New Roman" w:hAnsi="Times New Roman" w:cs="Times New Roman CYR"/>
          <w:sz w:val="28"/>
          <w:lang w:eastAsia="ru-RU"/>
        </w:rPr>
        <w:t xml:space="preserve"> «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книги, выписки из домовой книги, справок и иных документов)».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eastAsia="Times New Roman" w:hAnsi="Times New Roman" w:cs="Times New Roman CYR"/>
          <w:sz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lang w:eastAsia="ru-RU"/>
        </w:rPr>
        <w:t xml:space="preserve">3.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Соболевского сельского поселения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области.</w:t>
      </w:r>
    </w:p>
    <w:p w:rsidR="003A3C98" w:rsidRPr="003A3C98" w:rsidRDefault="003A3C98" w:rsidP="000818AB">
      <w:pPr>
        <w:widowControl w:val="0"/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eastAsia="Times New Roman" w:hAnsi="Times New Roman" w:cs="Times New Roman CYR"/>
          <w:sz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lang w:eastAsia="ru-RU"/>
        </w:rPr>
        <w:t>4. Контроль над исполнением настоящего постановления оставляю за собой.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Глава муниципального образования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Соболевского сельского поселения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</w:t>
      </w:r>
    </w:p>
    <w:p w:rsidR="003A3C98" w:rsidRPr="003A3C98" w:rsidRDefault="003A3C98" w:rsidP="003A3C98">
      <w:pPr>
        <w:widowControl w:val="0"/>
        <w:tabs>
          <w:tab w:val="left" w:pos="7035"/>
        </w:tabs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В.М.Кулешов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</w:t>
      </w:r>
    </w:p>
    <w:p w:rsidR="003A3C98" w:rsidRPr="003A3C98" w:rsidRDefault="003A3C98" w:rsidP="003A3C98">
      <w:pPr>
        <w:widowControl w:val="0"/>
        <w:tabs>
          <w:tab w:val="left" w:pos="7035"/>
        </w:tabs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tabs>
          <w:tab w:val="left" w:pos="703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0818AB" w:rsidP="003A3C98">
      <w:pPr>
        <w:widowControl w:val="0"/>
        <w:autoSpaceDE w:val="0"/>
        <w:autoSpaceDN w:val="0"/>
        <w:adjustRightInd w:val="0"/>
        <w:ind w:left="5812"/>
        <w:jc w:val="both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3A3C98"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твержден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постановлением Администрации Соболевского сельского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поселения </w:t>
      </w:r>
      <w:proofErr w:type="spellStart"/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Смоленской области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от 25.01.2022 № 2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A3C98" w:rsidRDefault="003A3C98" w:rsidP="003A3C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gramStart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«Выдача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книги,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справок и иных документов)»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1. </w:t>
      </w:r>
      <w:bookmarkStart w:id="1" w:name="_Hlk23449732"/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Общие положения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1.1. Предмет регулирования настоящего административного регламента</w:t>
      </w:r>
    </w:p>
    <w:bookmarkEnd w:id="1"/>
    <w:p w:rsidR="003A3C98" w:rsidRPr="003A3C98" w:rsidRDefault="003A3C98" w:rsidP="003A3C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bookmarkStart w:id="2" w:name="_Hlk23449825"/>
      <w:proofErr w:type="gramStart"/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книги, справок и иных документов)»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(далее – Административный регламент) разработан в целях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оптимизации (повышения качества) исполнения и доступности результата предоставления муниципальной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упорядочения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Соболевского сельского поселения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при оказании муниципальной услуги.</w:t>
      </w:r>
      <w:bookmarkEnd w:id="2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1.2. Круг заявителей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1.2.1. Заявителями на предоставление муниципальной услуги являются: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физические и юридические лица, в том числе индивидуальные предприниматели, заинтересованные в предоставлении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3A3C98" w:rsidRPr="003A3C98" w:rsidRDefault="00A47865" w:rsidP="003A3C98">
      <w:pPr>
        <w:widowControl w:val="0"/>
        <w:tabs>
          <w:tab w:val="num" w:pos="709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- </w:t>
      </w:r>
      <w:r w:rsidR="003A3C98"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непосредственно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при личном обращении;</w:t>
      </w:r>
    </w:p>
    <w:p w:rsidR="003A3C98" w:rsidRPr="003A3C98" w:rsidRDefault="00A47865" w:rsidP="003A3C98">
      <w:pPr>
        <w:widowControl w:val="0"/>
        <w:tabs>
          <w:tab w:val="num" w:pos="709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A3C98"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с использованием средств телефонной связи;</w:t>
      </w:r>
    </w:p>
    <w:p w:rsidR="003A3C98" w:rsidRPr="003A3C98" w:rsidRDefault="003A3C98" w:rsidP="003A3C98">
      <w:pPr>
        <w:widowControl w:val="0"/>
        <w:tabs>
          <w:tab w:val="num" w:pos="1134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информации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муниципальной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услуге,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размещенной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портале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государственных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муниципальных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услуг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Смоленской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3A3C98">
          <w:rPr>
            <w:rFonts w:ascii="Times New Roman" w:eastAsia="Times New Roman" w:hAnsi="Times New Roman" w:cs="Times New Roman CYR"/>
            <w:spacing w:val="2"/>
            <w:sz w:val="28"/>
            <w:szCs w:val="28"/>
            <w:u w:val="single"/>
            <w:shd w:val="clear" w:color="auto" w:fill="FFFFFF"/>
            <w:lang w:eastAsia="ru-RU"/>
          </w:rPr>
          <w:t>http://www.gosuslugi.ru</w:t>
        </w:r>
      </w:hyperlink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 xml:space="preserve">- из  информации, размещенной на официальном сайте органов местного самоуправления в сети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«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Интернет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»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http:// </w:t>
      </w:r>
      <w:r w:rsidRPr="003A3C98">
        <w:rPr>
          <w:rFonts w:ascii="Times New Roman" w:eastAsia="Times New Roman" w:hAnsi="Times New Roman"/>
          <w:iCs/>
          <w:sz w:val="28"/>
          <w:szCs w:val="28"/>
          <w:lang w:eastAsia="ar-SA"/>
        </w:rPr>
        <w:t>sobolevskoe-sp.admin-smolensk.ru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/, адрес электронной почты: </w:t>
      </w:r>
      <w:proofErr w:type="spellStart"/>
      <w:r w:rsidRPr="003A3C98">
        <w:rPr>
          <w:rFonts w:ascii="Times New Roman CYR" w:eastAsia="Times New Roman" w:hAnsi="Times New Roman CYR"/>
          <w:sz w:val="28"/>
          <w:szCs w:val="28"/>
          <w:lang w:val="en-US" w:eastAsia="ru-RU"/>
        </w:rPr>
        <w:t>adm</w:t>
      </w:r>
      <w:proofErr w:type="spellEnd"/>
      <w:r w:rsidRPr="003A3C98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  <w:proofErr w:type="spellStart"/>
      <w:r w:rsidRPr="003A3C98">
        <w:rPr>
          <w:rFonts w:ascii="Times New Roman CYR" w:eastAsia="Times New Roman" w:hAnsi="Times New Roman CYR"/>
          <w:sz w:val="28"/>
          <w:szCs w:val="28"/>
          <w:lang w:val="en-US" w:eastAsia="ru-RU"/>
        </w:rPr>
        <w:t>sobolevo</w:t>
      </w:r>
      <w:proofErr w:type="spellEnd"/>
      <w:r w:rsidRPr="003A3C98">
        <w:rPr>
          <w:rFonts w:ascii="Times New Roman CYR" w:eastAsia="Times New Roman" w:hAnsi="Times New Roman CYR"/>
          <w:sz w:val="28"/>
          <w:szCs w:val="28"/>
          <w:lang w:eastAsia="ru-RU"/>
        </w:rPr>
        <w:t>@</w:t>
      </w:r>
      <w:proofErr w:type="spellStart"/>
      <w:r w:rsidRPr="003A3C98">
        <w:rPr>
          <w:rFonts w:ascii="Times New Roman CYR" w:eastAsia="Times New Roman" w:hAnsi="Times New Roman CYR"/>
          <w:sz w:val="28"/>
          <w:szCs w:val="28"/>
          <w:lang w:val="en-US" w:eastAsia="ru-RU"/>
        </w:rPr>
        <w:t>yandex</w:t>
      </w:r>
      <w:proofErr w:type="spellEnd"/>
      <w:r w:rsidRPr="003A3C98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  <w:proofErr w:type="spellStart"/>
      <w:r w:rsidRPr="003A3C98">
        <w:rPr>
          <w:rFonts w:ascii="Times New Roman CYR" w:eastAsia="Times New Roman" w:hAnsi="Times New Roman CYR"/>
          <w:sz w:val="28"/>
          <w:szCs w:val="28"/>
          <w:lang w:val="en-US" w:eastAsia="ru-RU"/>
        </w:rPr>
        <w:t>ru</w:t>
      </w:r>
      <w:proofErr w:type="spellEnd"/>
      <w:r w:rsidRPr="003A3C98">
        <w:rPr>
          <w:rFonts w:ascii="Times New Roman CYR" w:eastAsia="Times New Roman" w:hAnsi="Times New Roman CYR"/>
          <w:sz w:val="28"/>
          <w:szCs w:val="28"/>
          <w:u w:val="single"/>
          <w:lang w:eastAsia="ru-RU"/>
        </w:rPr>
        <w:t>;</w:t>
      </w:r>
    </w:p>
    <w:p w:rsidR="003A3C98" w:rsidRPr="003A3C98" w:rsidRDefault="003A3C98" w:rsidP="003A3C98">
      <w:pPr>
        <w:widowControl w:val="0"/>
        <w:tabs>
          <w:tab w:val="num" w:pos="1134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3A3C98" w:rsidRPr="003A3C98" w:rsidRDefault="003A3C98" w:rsidP="003A3C98">
      <w:pPr>
        <w:widowControl w:val="0"/>
        <w:tabs>
          <w:tab w:val="num" w:pos="1134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- 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непосредственно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при личном обращении в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Монастырщинское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МФЦ – филиал СОГБУ МФЦ, адрес электронной почты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val="en-US" w:eastAsia="ru-RU"/>
        </w:rPr>
        <w:t>mfc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eastAsia="ru-RU"/>
        </w:rPr>
        <w:t>_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val="en-US" w:eastAsia="ru-RU"/>
        </w:rPr>
        <w:t>monastyrhina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eastAsia="ru-RU"/>
        </w:rPr>
        <w:t>@</w:t>
      </w:r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val="en-US" w:eastAsia="ru-RU"/>
        </w:rPr>
        <w:t>admin</w:t>
      </w:r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eastAsia="ru-RU"/>
        </w:rPr>
        <w:t>-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val="en-US" w:eastAsia="ru-RU"/>
        </w:rPr>
        <w:t>smolensk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eastAsia="ru-RU"/>
        </w:rPr>
        <w:t>.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u w:val="single"/>
          <w:lang w:val="en-US" w:eastAsia="ru-RU"/>
        </w:rPr>
        <w:t>ru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1.3.2. 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Информирование о порядке осуществления муниципальной услуги предоставляется: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 непосредственно во время личного приема граждан, а также с использованием средств телефонной связи;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извлечения из нормативных правовых актов, содержащие нормы, регулирующие порядок предоставления муниципальной услуги;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текст административного регламента;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образцы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оформления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документов,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необходимых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предоставления муниципальной услуги, и требования к ним;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получить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документы,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необходимые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предоставления муниципальной услуги;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режим приема предоставления муниципальной услуги;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 xml:space="preserve">- сроки предоставления услуги в целом и максимальных сроков выполнения </w:t>
      </w: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lastRenderedPageBreak/>
        <w:t>отдельных административных процедур, в том числе времени нахождения в очереди (ожидания), времени приема документов;</w:t>
      </w:r>
    </w:p>
    <w:p w:rsidR="003A3C98" w:rsidRPr="003A3C98" w:rsidRDefault="003A3C98" w:rsidP="003A3C9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основания для прекращения, приостановления предоставления муниципальной услуги;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основания отказа в предоставлении муниципальной услуги;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порядок получения консультаций;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3A3C98" w:rsidRPr="003A3C98" w:rsidRDefault="003A3C98" w:rsidP="003A3C98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</w:pPr>
      <w:r w:rsidRPr="003A3C98">
        <w:rPr>
          <w:rFonts w:ascii="Times New Roman" w:eastAsia="Times New Roman" w:hAnsi="Times New Roman" w:cs="Times New Roman CYR"/>
          <w:spacing w:val="2"/>
          <w:sz w:val="28"/>
          <w:szCs w:val="28"/>
          <w:shd w:val="clear" w:color="auto" w:fill="FFFFFF"/>
          <w:lang w:eastAsia="ru-RU"/>
        </w:rPr>
        <w:t>- наименование, адрес и телефон вышестоящего органа.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  <w:r w:rsidR="003A3C98"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Наименование муниципальной услуги – </w:t>
      </w:r>
      <w:r w:rsidR="003A3C98"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«Выдача документов (выписки из </w:t>
      </w:r>
      <w:proofErr w:type="spellStart"/>
      <w:r w:rsidR="003A3C98"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похозяйственной</w:t>
      </w:r>
      <w:proofErr w:type="spellEnd"/>
      <w:r w:rsidR="003A3C98" w:rsidRPr="003A3C9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книги, справок и иных документов)» (далее - муниципальная услуга).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A47865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bookmarkStart w:id="3" w:name="_Hlk23451034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2.2.1. Муниципальную услугу предоставляет Администрация  Соболевского сельского поселения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 (далее - Администрация).</w:t>
      </w:r>
      <w:r w:rsidR="00A47865"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Исполнение</w:t>
      </w:r>
      <w:r w:rsidR="00A47865"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муниципальной</w:t>
      </w:r>
      <w:r w:rsidR="00A47865"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услуги</w:t>
      </w:r>
      <w:r w:rsidR="00A47865"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осуществляет   Администрация Соболевского сельского поселения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 (далее Администрация),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Монастырщинский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МФЦ – филиал СОГБУ МФЦ (далее - МФЦ) по месту жительства заявителя.</w:t>
      </w: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предоставлении услуги Администрацией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Смоленской области по вопросам (для)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  <w:bookmarkEnd w:id="3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по вопросам (для) получения кадастровых паспортов земельных участков, кадастровых выписок о земельных участках;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3C9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Отделением Министерства внутренних дел Российской Федерации по вопросам миграции. </w:t>
      </w:r>
    </w:p>
    <w:p w:rsidR="003A3C98" w:rsidRPr="003A3C98" w:rsidRDefault="003A3C98" w:rsidP="003A3C98">
      <w:pPr>
        <w:widowControl w:val="0"/>
        <w:tabs>
          <w:tab w:val="left" w:pos="851"/>
        </w:tabs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0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2.2.2. </w:t>
      </w:r>
      <w:r w:rsidR="00A47865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При получении муниципальной услуги заявителю </w:t>
      </w:r>
      <w:r w:rsidRPr="003A3C98">
        <w:rPr>
          <w:rFonts w:ascii="Times New Roman" w:eastAsia="Times New Roman" w:hAnsi="Times New Roman" w:cs="Times New Roman CYR"/>
          <w:sz w:val="28"/>
          <w:szCs w:val="20"/>
          <w:lang w:eastAsia="ru-RU"/>
        </w:rPr>
        <w:t>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0"/>
          <w:lang w:eastAsia="ru-RU"/>
        </w:rPr>
        <w:lastRenderedPageBreak/>
        <w:t xml:space="preserve">2.2.3.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органами местного самоуправления Соболевского сельского поселения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области.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2.3.1. Результатами предоставления муниципальной услуги является: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выдача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книги, справок и иных документов);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мотивированный отказ в</w:t>
      </w:r>
      <w:r w:rsidRPr="003A3C9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выдаче документов (выписки из </w:t>
      </w:r>
      <w:proofErr w:type="spellStart"/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книги, справок и иных документов).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выписка из </w:t>
      </w:r>
      <w:proofErr w:type="spellStart"/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книги;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о характеристике жилого помещения;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о наличии печного отопления;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об отсутствии центрального отопления (газификации);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о наличии личного подсобного хозяйства;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справка о наличии приусадебного участка; 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о строениях, расположенных на земельном участке;</w:t>
      </w:r>
    </w:p>
    <w:p w:rsidR="003A3C98" w:rsidRPr="003A3C98" w:rsidRDefault="003A3C98" w:rsidP="003A3C98">
      <w:pPr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- мотивированный отказ в предоставлении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2.3.3.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а так же в форме электронного документооборота направлен заявителю с использованием Единого портала.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A3C98" w:rsidRPr="003A3C9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очной форме получения результата предоставления муниципальной услуги заявитель обращается в Администрацию лично</w:t>
      </w:r>
      <w:r w:rsidR="003A3C98"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При обращении в Администрацию заявитель предъявляет паспорт гражданина Российской Федерации или иной документ, удостоверяющий личность или в </w:t>
      </w:r>
      <w:proofErr w:type="gram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МФЦ</w:t>
      </w:r>
      <w:proofErr w:type="gram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если заявитель указал в заявлении в качестве способа получения результата предоставления муниципальной услуги в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МФЦ.</w:t>
      </w: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очной форме получения результата предоставления муниципальной услуги заявителю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заверенный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рукописной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Главы муниципального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поселения </w:t>
      </w:r>
      <w:proofErr w:type="spell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 (в его отсутствие – </w:t>
      </w:r>
      <w:proofErr w:type="gram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исполняющим</w:t>
      </w:r>
      <w:proofErr w:type="gram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области).</w:t>
      </w: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proofErr w:type="gram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заочной форме получения результата предоставления муниципальной услуги в бумажном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заверенный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рукописной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Главы муниципального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поселения </w:t>
      </w:r>
      <w:proofErr w:type="spell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 (в его отсутствие – исполняющим обязанности Главы муниципального образования Соболевского сельского поселения </w:t>
      </w:r>
      <w:proofErr w:type="spell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области), направляется заявителю по почте (заказным письмом)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 адрес заявителя, указанный в запросе (обращении, заявлении).</w:t>
      </w:r>
      <w:proofErr w:type="gramEnd"/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proofErr w:type="gram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заочной форме получения результата предоставления муниципальной услуги в электронном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з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аверенный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Главы муниципального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поселения </w:t>
      </w:r>
      <w:proofErr w:type="spell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 (в его отсутствие – исполняющим обязанности Главы муниципального образования Соболевского сельского поселения  </w:t>
      </w:r>
      <w:proofErr w:type="spell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Монастырщинского</w:t>
      </w:r>
      <w:proofErr w:type="spell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Смоленской области), направляется на адрес электронной почты, указанный в запросе (заявлении, обращении) или посредством Единого портала государственных и муниципальных услуг, Регионального портала</w:t>
      </w:r>
      <w:proofErr w:type="gram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государственных и муниципальных услуг.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 w:rsidRPr="003A3C9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10 рабочих дней со дня регистрации запроса и представления в Администрацию документов, обязанность. </w:t>
      </w:r>
      <w:r w:rsidR="00A478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gramStart"/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отсутствии</w:t>
      </w:r>
      <w:proofErr w:type="gramEnd"/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либо документов необходимых для предоставления муниципальной услуги  срок предоставления увеличивается до </w:t>
      </w:r>
      <w:r w:rsidRPr="003A3C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30 календарных </w:t>
      </w:r>
      <w:r w:rsidRPr="003A3C98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дней</w:t>
      </w:r>
      <w:r w:rsidRPr="003A3C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с момента регистрации запроса (заявления, обращения) и получения комплекта 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документов, необходимых для предоставления муниципальной услуги.</w:t>
      </w:r>
      <w:r w:rsidRPr="003A3C98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3A3C98" w:rsidRPr="003A3C98" w:rsidRDefault="00A47865" w:rsidP="003A3C98">
      <w:pPr>
        <w:tabs>
          <w:tab w:val="left" w:pos="1134"/>
        </w:tabs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3A3C98" w:rsidRPr="003A3C98">
        <w:rPr>
          <w:rFonts w:ascii="Times New Roman" w:eastAsia="Times New Roman" w:hAnsi="Times New Roman"/>
          <w:sz w:val="28"/>
          <w:szCs w:val="28"/>
        </w:rPr>
        <w:t xml:space="preserve">При направлении заявителем заявления и всех необходимых документов, предоставляемых заявителем, по почте срок предоставления муниципальной услуги </w:t>
      </w:r>
      <w:r w:rsidR="003A3C98" w:rsidRPr="003A3C98">
        <w:rPr>
          <w:rFonts w:ascii="Times New Roman" w:eastAsia="Times New Roman" w:hAnsi="Times New Roman"/>
          <w:color w:val="000000" w:themeColor="text1"/>
          <w:sz w:val="28"/>
          <w:szCs w:val="28"/>
        </w:rPr>
        <w:t>отсчитывается от даты их поступления в Администрацию</w:t>
      </w:r>
      <w:r w:rsidR="003A3C98" w:rsidRPr="003A3C9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="003A3C98" w:rsidRPr="003A3C98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ru-RU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3A3C98" w:rsidRPr="003A3C98">
        <w:rPr>
          <w:rFonts w:ascii="Times New Roman" w:eastAsia="Times New Roman" w:hAnsi="Times New Roman" w:cs="Times New Roman CYR"/>
          <w:i/>
          <w:color w:val="000000" w:themeColor="text1"/>
          <w:sz w:val="28"/>
          <w:szCs w:val="28"/>
          <w:lang w:eastAsia="ru-RU"/>
        </w:rPr>
        <w:t xml:space="preserve"> </w:t>
      </w:r>
      <w:r w:rsidR="003A3C98" w:rsidRPr="003A3C98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ru-RU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  <w:proofErr w:type="gramEnd"/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Заявители, представившие в Администрацию документы для предоставления муниципальной услуги, информируются специалистами Администрации: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о сроке вынесения решения о предоставлении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- возможности получения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возможности отказа в предоставлении муниципальной услуги.</w:t>
      </w:r>
    </w:p>
    <w:p w:rsidR="003A3C98" w:rsidRPr="003A3C98" w:rsidRDefault="00A47865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Информация о предоставлении муниципальной услуги или об отказе в предоставлении муниципальной услуги направляется заявителю письмом по адресу, указанному в заявлении, либо сообщается устно при личном приеме или в режиме телефонной связи.</w:t>
      </w:r>
    </w:p>
    <w:p w:rsidR="003A3C98" w:rsidRPr="003A3C98" w:rsidRDefault="003A3C98" w:rsidP="003A3C98">
      <w:pPr>
        <w:tabs>
          <w:tab w:val="left" w:pos="1134"/>
        </w:tabs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A3C98" w:rsidRPr="003A3C98" w:rsidRDefault="003A3C98" w:rsidP="007F1270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2.5. Перечень нормативных актов, регулирующих отношения, возникшие в связи с предоставление муниципальной услуги</w:t>
      </w:r>
    </w:p>
    <w:p w:rsidR="003A3C98" w:rsidRPr="003A3C98" w:rsidRDefault="003A3C98" w:rsidP="007F1270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kern w:val="2"/>
          <w:sz w:val="28"/>
          <w:szCs w:val="28"/>
          <w:lang w:eastAsia="ru-RU"/>
        </w:rPr>
      </w:pPr>
    </w:p>
    <w:p w:rsidR="003A3C98" w:rsidRPr="003A3C98" w:rsidRDefault="003A3C98" w:rsidP="003A3C98">
      <w:pPr>
        <w:tabs>
          <w:tab w:val="left" w:pos="113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3A3C98">
        <w:rPr>
          <w:rFonts w:ascii="Times New Roman" w:hAnsi="Times New Roman"/>
          <w:kern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A3C98">
        <w:rPr>
          <w:rFonts w:ascii="Times New Roman" w:hAnsi="Times New Roman"/>
          <w:kern w:val="2"/>
          <w:sz w:val="28"/>
          <w:szCs w:val="28"/>
        </w:rPr>
        <w:t>с</w:t>
      </w:r>
      <w:proofErr w:type="gramEnd"/>
      <w:r w:rsidRPr="003A3C98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Конституцией Российской Федерации;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Жилищным кодексом Российской Федерации;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Гражданским Кодексом Российской Федерации;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Федеральным законом от 07 июля 2003 года №112-ФЗ «О личном подсобном хозяйстве»;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настоящим Административным регламентом.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7F1270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A3C98" w:rsidRPr="003A3C98" w:rsidRDefault="003A3C98" w:rsidP="003A3C98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3A3C98">
        <w:rPr>
          <w:rFonts w:ascii="Times New Roman" w:eastAsia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spacing w:line="270" w:lineRule="atLeast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заявление;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документ, удостоверяющий личность заявителя, или документ, подтверждающий полномочия представителя заявителя действовать от имени третьих лиц (доверенность, оформленная в установленном порядке);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документы, подтверждающие право собственности на объекты недвижимости;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согласие на обработку персональных данных.</w:t>
      </w:r>
    </w:p>
    <w:p w:rsidR="003A3C98" w:rsidRPr="003A3C98" w:rsidRDefault="007F1270" w:rsidP="003A3C98">
      <w:pPr>
        <w:tabs>
          <w:tab w:val="left" w:pos="709"/>
          <w:tab w:val="left" w:pos="1560"/>
        </w:tabs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права на земельный участок или объект капитального строительства, в отношении которого запрашивается выписка из </w:t>
      </w:r>
      <w:proofErr w:type="spellStart"/>
      <w:r w:rsidR="003A3C98" w:rsidRPr="003A3C98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="003A3C98"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книге, не зарегистрированы в Едином государственном реестре прав на недвижимое имущество и сделок с ним, то заявитель представляет соответствующие правоустанавливающие документы самостоятельно.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proofErr w:type="gram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 случае если для предоставления муниципальной услуги необходимо предоставление документов и информации об ином лице,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данных указанных лиц, а также полномочия заявителя действовать от имени указанных лиц или их законных представителей при передаче персональных данных</w:t>
      </w:r>
      <w:proofErr w:type="gram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указанных лиц.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Заявление, а также иные документы, указанные в данном пункте могут быть представлены в форме электронных документов, порядок оформления которых определяется Правительством РФ и направленные в Администрацию с использованием информационно-телекоммуникационных сетей общего пользования, в том числе сети «Интернет» с использованием Единого портала.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C98" w:rsidRPr="003A3C98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C98" w:rsidRPr="003A3C9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A3C98" w:rsidRPr="003A3C98" w:rsidRDefault="003A3C98" w:rsidP="003A3C98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2.6.2.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Документы, указанные в пункте 2.6.1. 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2.6.3. Запрещено требовать от заявителя представления документов и информации, не входящих в перечень документов, указанных в пункте 2.6.1. настоящего Административного регламента.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2.6.4. Документы, представляемые заявителем, должны соответствовать следующим требованиям: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документы не должны быть исполнены карандашом;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2.6.5. Документы, необходимые для получения муниципальной услуги, представляются в копиях с одновременным приложением к ним подлинников. </w:t>
      </w:r>
      <w:r w:rsidR="007F127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Копии документов после проверки их соответствия подлинникам заверяются должностным лицом Администрации. Подлинники документов возвращаются заявителю.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p w:rsidR="003A3C98" w:rsidRPr="003A3C98" w:rsidRDefault="003A3C98" w:rsidP="003A3C98">
      <w:pPr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3A3C98">
        <w:rPr>
          <w:rFonts w:ascii="Times New Roman" w:eastAsia="Times New Roman" w:hAnsi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A3C98" w:rsidRPr="003A3C98" w:rsidRDefault="003A3C98" w:rsidP="003A3C98">
      <w:pPr>
        <w:tabs>
          <w:tab w:val="left" w:pos="851"/>
        </w:tabs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3A3C98">
        <w:rPr>
          <w:rFonts w:ascii="Times New Roman" w:eastAsia="Times New Roman" w:hAnsi="Times New Roman"/>
          <w:sz w:val="28"/>
          <w:szCs w:val="28"/>
        </w:rPr>
        <w:t>1. Справка о том, что гражданин не является предпринимателем;</w:t>
      </w:r>
    </w:p>
    <w:p w:rsidR="003A3C98" w:rsidRPr="003A3C98" w:rsidRDefault="003A3C98" w:rsidP="003A3C98">
      <w:pPr>
        <w:tabs>
          <w:tab w:val="left" w:pos="851"/>
        </w:tabs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 w:rsidRPr="003A3C98">
        <w:rPr>
          <w:rFonts w:ascii="Times New Roman" w:eastAsia="Times New Roman" w:hAnsi="Times New Roman"/>
          <w:sz w:val="28"/>
          <w:szCs w:val="28"/>
        </w:rPr>
        <w:t>2. Правоустанавливающие документы на объекты недвижимости.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2.8.2. Документы не соответствуют требованиям, установленным </w:t>
      </w:r>
      <w:r w:rsidRPr="003A3C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пунктом 2.6.4</w:t>
      </w:r>
      <w:r w:rsidRPr="003A3C98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3A3C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н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астоящего Административного регламента.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2.8.3. Предоставление заявителем документов, содержащих ошибки или противоречивые сведения.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2.8.4. Заявление подано лицом, не уполномоченным совершать такого рода действия.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2.8.5. Представителем не предоставлена оформленная в установленном порядке доверенность на осуществление действий.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2.9. </w:t>
      </w:r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2.9.1. Основаниями для отказа в предоставлении муниципальной услуги заявителю являются: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 Отсутствие документов, предусмотренных пунктом 2.6.1 настоящего Административного регламента, или предоставление документов не в полном объеме.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Документы не соответствуют требованиям, установленным пунктом 2.6.4.  настоящего Административного регламента. 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3. Заявление подано лицом, не уполномоченным совершать такого рода действия. 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4. Запрашиваемая информация относится к информации ограниченного доступа.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5. Отсутствие документов, предусмотренных пунктом 2.6.1 настоящего административного регламента, или предоставление документов не в полном объеме. </w:t>
      </w:r>
    </w:p>
    <w:p w:rsidR="003A3C98" w:rsidRPr="003A3C98" w:rsidRDefault="003A3C98" w:rsidP="003A3C98">
      <w:pPr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6. Земельный участок или объект капитального строительства, в отношении которых испрашивается выписка, находятся в границах территории, на которую не распространяется Административный регламент.</w:t>
      </w:r>
    </w:p>
    <w:p w:rsidR="003A3C98" w:rsidRPr="003A3C98" w:rsidRDefault="003A3C98" w:rsidP="003A3C98">
      <w:pPr>
        <w:widowControl w:val="0"/>
        <w:autoSpaceDE w:val="0"/>
        <w:autoSpaceDN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2.9.2.Основания для приостановления предоставления муниципальной услуги отсутствуют.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7F1270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2.10. Перечень услуг, необходимых и обязательных для предоставления </w:t>
      </w: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2.10.1.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Для предоставления муниципальной услуги не требуется обращение за услугой,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tabs>
          <w:tab w:val="left" w:pos="2040"/>
        </w:tabs>
        <w:ind w:left="-567"/>
        <w:jc w:val="both"/>
        <w:rPr>
          <w:rFonts w:ascii="Times New Roman" w:hAnsi="Times New Roman"/>
          <w:sz w:val="28"/>
          <w:szCs w:val="28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 бесплатно.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tabs>
          <w:tab w:val="left" w:pos="6096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A3C98" w:rsidRPr="003A3C98" w:rsidRDefault="003A3C98" w:rsidP="003A3C98">
      <w:pPr>
        <w:widowControl w:val="0"/>
        <w:tabs>
          <w:tab w:val="left" w:pos="6096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A3C98" w:rsidRPr="003A3C98" w:rsidRDefault="003A3C98" w:rsidP="003A3C98">
      <w:pPr>
        <w:widowControl w:val="0"/>
        <w:tabs>
          <w:tab w:val="left" w:pos="6096"/>
        </w:tabs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tabs>
          <w:tab w:val="left" w:pos="6096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3A3C98" w:rsidRPr="003A3C98" w:rsidRDefault="003A3C98" w:rsidP="003A3C98">
      <w:pPr>
        <w:widowControl w:val="0"/>
        <w:tabs>
          <w:tab w:val="left" w:pos="6096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A3C98" w:rsidRPr="003A3C98" w:rsidRDefault="003A3C98" w:rsidP="003A3C98">
      <w:pPr>
        <w:widowControl w:val="0"/>
        <w:tabs>
          <w:tab w:val="left" w:pos="6096"/>
        </w:tabs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Помещения должны содержать места для информирования, ожидания и приема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граждан. Помещения должны соответствовать санитарно-эпидемиологическим правилам и нормам.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2.14.2. При возможности около здания организуются парковочные места для автотранспорта.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стульями и столами для оформления документов.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настоящий Административный регламент.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2.14.7.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- допуском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сурдопереводчика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и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тифлосурдопереводчика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3) размещение информации о порядке предоставления муниципальной услуги в сети Интернет.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2.15.2. Показателями качества предоставления муниципальной услуги являются: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3) возможность получения информации о ходе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4) возможность получения муниципальной услуги в МФЦ.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2.16.1. </w:t>
      </w: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Администрации с МФЦ при предоставлении         муниципальной услуги осуществляется в соответствии с заключенным            соглашением.</w:t>
      </w:r>
    </w:p>
    <w:p w:rsidR="003A3C98" w:rsidRPr="003A3C98" w:rsidRDefault="003A3C98" w:rsidP="003A3C98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</w:t>
      </w:r>
      <w:r w:rsidRPr="003A3C98">
        <w:rPr>
          <w:rFonts w:ascii="Arial" w:eastAsia="Times New Roman" w:hAnsi="Arial" w:cs="Arial"/>
          <w:sz w:val="28"/>
          <w:szCs w:val="28"/>
          <w:lang w:eastAsia="ru-RU"/>
        </w:rPr>
        <w:t xml:space="preserve"> услуге,           </w:t>
      </w: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размещаемым на Едином и Региональном порталах.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возможности для заявителей в целях получения муниципальной </w:t>
      </w: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-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-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-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/>
          <w:sz w:val="28"/>
          <w:szCs w:val="28"/>
          <w:lang w:eastAsia="ru-RU"/>
        </w:rPr>
        <w:t>2.16.3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2.16.4.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порядке, указывает свою фамилию, имя, отчество (последнее - при наличии), адрес электронной почты (если ответ направлен в форме электронного документа) и почтовый адрес (если ответ направлен в письменной форме). Заявитель вправе приложить к такому обращению,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  <w:r w:rsidRPr="003A3C98">
        <w:rPr>
          <w:rFonts w:ascii="Times New Roman CYR" w:eastAsia="Times New Roman" w:hAnsi="Times New Roman CYR"/>
          <w:sz w:val="28"/>
          <w:szCs w:val="28"/>
          <w:vertAlign w:val="superscript"/>
          <w:lang w:eastAsia="ru-RU"/>
        </w:rPr>
        <w:t xml:space="preserve">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прием и регистрация документов;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1.1) формирование и направление межведомственного запроса;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рассмотрение обращения заявителя;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выдача результата предоставления муниципальной услуги (решения) заявителю.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3.2. Прием и регистрация документов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3.2.2. Специалист, в обязанности которого входит принятие документов: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1) </w:t>
      </w:r>
      <w:r w:rsidRPr="003A3C98">
        <w:rPr>
          <w:rFonts w:ascii="Times New Roman" w:eastAsia="Times New Roman" w:hAnsi="Times New Roman" w:cs="Times New Roman CYR"/>
          <w:iCs/>
          <w:sz w:val="28"/>
          <w:szCs w:val="28"/>
          <w:lang w:eastAsia="ru-RU"/>
        </w:rPr>
        <w:t xml:space="preserve">проверяет документ, удостоверяющий личность заявителя (представителя заявителя) и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3A3C98">
        <w:rPr>
          <w:rFonts w:ascii="Times New Roman" w:eastAsia="Times New Roman" w:hAnsi="Times New Roman" w:cs="Times New Roman CYR"/>
          <w:i/>
          <w:iCs/>
          <w:sz w:val="28"/>
          <w:szCs w:val="28"/>
          <w:lang w:eastAsia="ru-RU"/>
        </w:rPr>
        <w:t>,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установленным пунктом 2.6.4 настоящего Административного регламента;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3) регистрирует поступление запроса в соответствии с установленными правилами делопроизводства;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4) сообщает заявителю номер и дату регистрации запроса.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ru-RU"/>
        </w:rPr>
        <w:t>3.2.3.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3.2.4. Продолжительной административной процедуры не более 1 рабочего дня.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3.3. Формирование и направление межведомственного запроса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3.3.5.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превышать3 рабочих дня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принятыми в соответствии с федеральными законами нормативными правовыми актами субъектов Российской Федерации.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3.3.6.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ответственному за рассмотрение документов, в день поступления таких документов (сведений).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3.3.7.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3.3.8. Максимальный срок выполнения административной процедуры составляет 3 рабочих дня.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3.4. Рассмотрение обращения заявителя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3.4.2.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3.4.3. При получении запроса заявителя, специалист, ответственный за рассмотрение обращения заявителя: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1) устанавливает предмет обращения заявителя;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3.4.4. В случае если предоставление муниципальной услуги входит в полномочия Администрации и отсутствуют определенные пунктом 2.9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3.4.5.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3.4.6. Продолжительность административной процедуры не более 3 рабочих</w:t>
      </w:r>
      <w:r w:rsidRPr="003A3C98">
        <w:rPr>
          <w:rFonts w:ascii="Times New Roman" w:eastAsia="Times New Roman" w:hAnsi="Times New Roman" w:cs="Times New Roman CYR"/>
          <w:i/>
          <w:iCs/>
          <w:sz w:val="28"/>
          <w:szCs w:val="28"/>
          <w:lang w:eastAsia="ru-RU"/>
        </w:rPr>
        <w:t xml:space="preserve">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дней.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3.4.7.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3.5. Выдача результата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предоставления муниципальной услуги (решения) заявителю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заявителю, специалистом, ответственным за выдачу </w:t>
      </w: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документов.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Копия решения вместе с ксерокопией документов, представленных заявителем, остается на хранении в Администрации.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3.5.5. Продолжительность административной процедуры не более 3 дней.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3.6. Порядок осуществления административных процедур </w:t>
      </w:r>
      <w:proofErr w:type="gramStart"/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в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электронной форме, в том числе с использованием федеральной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государственной информационной системы «Единый портал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3.6.1.</w:t>
      </w:r>
      <w:r w:rsidRPr="003A3C98">
        <w:rPr>
          <w:rFonts w:ascii="Times New Roman CYR" w:eastAsia="Times New Roman" w:hAnsi="Times New Roman CYR" w:cs="Calibri"/>
          <w:szCs w:val="20"/>
          <w:lang w:eastAsia="ru-RU"/>
        </w:rPr>
        <w:t xml:space="preserve">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а) возможность печати на бумажном носителе копии электронной формы запроса;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ии и ау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тентификации;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потери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ранее введенной информации.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заявление</w:t>
      </w:r>
      <w:proofErr w:type="gramEnd"/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3.6.2. Порядок приема и регистрации в Администрации, предоставляющей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муниципальную услугу, заявления и иных документов, необходимых для предоставления муниципальной услуги.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3.6.3. Получение результата предоставления муниципальной услуги.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б) на бумажном носителе, подтверждающем содержание электронного документа, направленного органом;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в) на бумажном носителе.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3.6.4. Получение сведений о ходе рассмотрения заявления о предоставлении муниципальной услуги.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 предоставлении  муниципальной услуги в электронной форме заявителю направляется: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в) уведомление о начале процедуры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г) уведомление об окончании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е) уведомление о результатах рассмотрения документов, необходимых для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представления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з) уведомление о мотивированном отказе в предоставлении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3.6.5. Осуществление оценки качества предоставления муниципальной услуги.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3.6.6. Досудебное (внесудебное) обжалование решений и действий (бездействия) Администрации, должностного лица Администрации. 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контроля за</w:t>
      </w:r>
      <w:proofErr w:type="gramEnd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исполнением настоящего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Административного регламента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контроля за</w:t>
      </w:r>
      <w:proofErr w:type="gramEnd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соблюдением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настоящего Административного регламента и иных нормативных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 услуги, а также принятием решений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ответственными лицами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4.1.1. Работник  Администрации осуществляет текущий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контроль за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4.1.2. Текущий контроль осуществляется путем проведения работником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контроля за</w:t>
      </w:r>
      <w:proofErr w:type="gramEnd"/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полнотой и качеством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 Администрации.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4.2.3. Плановый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контроль за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полнотой и качеством предоставления муниципальной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услуги осуществляется в ходе проведения проверок в соответствии с графиком проведения проверок.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3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4.3. Ответственность сотрудников Администрации за решения и действия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(бездействие), </w:t>
      </w:r>
      <w:proofErr w:type="gramStart"/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принимаемые</w:t>
      </w:r>
      <w:proofErr w:type="gramEnd"/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(осуществляемые) ими в ходе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4.3.1. Специалист Администрации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Администрации закрепляется в его должностной инструкции.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3A3C98" w:rsidRPr="003A3C98" w:rsidRDefault="003A3C98" w:rsidP="003A3C98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сотрудников Администрации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Администрации в досудебном (внесудебном) порядке.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5.2. Информация о порядке обжалования решений и действий (бездействия) Администрации также сотрудников размещается: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1) в информационно-телекоммуникационных сетях общего пользования (в том числе в сети «Интернет») на Интернет-сайте Администрации: http://</w:t>
      </w:r>
      <w:r w:rsidRPr="003A3C9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sobolevskoe-sp.admin-smolensk.ru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2) на информационных стендах Администрации;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4) отказ в приеме документов, предоставление которых предусмотрено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7) отказ сотрудника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A3C98" w:rsidRPr="003A3C98" w:rsidRDefault="007F1270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 w:rsidR="003A3C98"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5.6. Жалоба должна содержать: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5.7.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2) отказывает в удовлетворении жалобы.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неудобства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5.8.2. В случае признания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жалобы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5.10. В случае если жалоба поступила в форме электронного документа ответ заявителю, направляется в форме электронного документа по адресу электронной </w:t>
      </w: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почты, указанному в жалобе, или в письменной форме по почтовому адресу, указанному в жалобе.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5.11. Ответ на жалобу заявителя не дается в случаях, если: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- в жалобе не </w:t>
      </w:r>
      <w:proofErr w:type="gram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указаны</w:t>
      </w:r>
      <w:proofErr w:type="gram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сотруднику Администрации.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5.13.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proofErr w:type="spellStart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Монастырщинский</w:t>
      </w:r>
      <w:proofErr w:type="spellEnd"/>
      <w:r w:rsidRPr="003A3C9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МФЦ и Администрацией, но не позднее следующего рабочего дня со дня поступления жалобы.</w:t>
      </w: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3A3C98" w:rsidRPr="003A3C98" w:rsidRDefault="003A3C98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7F1270" w:rsidRDefault="007F1270" w:rsidP="003A3C98">
      <w:pPr>
        <w:ind w:left="-567"/>
        <w:jc w:val="right"/>
        <w:outlineLvl w:val="0"/>
        <w:rPr>
          <w:rFonts w:ascii="Times New Roman" w:eastAsia="Times New Roman" w:hAnsi="Times New Roman"/>
          <w:lang w:bidi="en-US"/>
        </w:rPr>
      </w:pPr>
    </w:p>
    <w:p w:rsidR="000818AB" w:rsidRDefault="000818AB" w:rsidP="003A3C98">
      <w:pPr>
        <w:ind w:left="-567"/>
        <w:jc w:val="right"/>
        <w:outlineLvl w:val="0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A3C98" w:rsidRPr="007F1270" w:rsidRDefault="003A3C98" w:rsidP="003A3C98">
      <w:pPr>
        <w:ind w:left="-567"/>
        <w:jc w:val="right"/>
        <w:outlineLvl w:val="0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Приложение №1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 к   Административному    регламенту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</w:t>
      </w:r>
      <w:proofErr w:type="gram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>«Выдача   документов (выписки     из</w:t>
      </w:r>
      <w:proofErr w:type="gramEnd"/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</w:t>
      </w:r>
      <w:proofErr w:type="spell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похозяйственной</w:t>
      </w:r>
      <w:proofErr w:type="spellEnd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книги,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справок  и  иных документов)»                                                                    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A3C98" w:rsidRPr="007F1270" w:rsidRDefault="003A3C98" w:rsidP="000818AB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     Главе  муниципального   образования</w:t>
      </w:r>
    </w:p>
    <w:p w:rsidR="003A3C98" w:rsidRPr="007F1270" w:rsidRDefault="003A3C98" w:rsidP="000818AB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Соболевского сельского поселения</w:t>
      </w:r>
    </w:p>
    <w:p w:rsidR="003A3C98" w:rsidRPr="007F1270" w:rsidRDefault="003A3C98" w:rsidP="000818AB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Монастырщинского</w:t>
      </w:r>
      <w:proofErr w:type="spellEnd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Смоленской области                                                                        __________________________________________                                            </w:t>
      </w:r>
    </w:p>
    <w:p w:rsidR="003A3C98" w:rsidRPr="007F1270" w:rsidRDefault="003A3C98" w:rsidP="000818AB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    </w:t>
      </w:r>
      <w:proofErr w:type="gram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>(Ф.И.О. главы)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 xml:space="preserve">                                                                    __________________________________________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 xml:space="preserve">                                                                                               (наименование  заказчика, Ф.И.О. - для граждан,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 xml:space="preserve">                                                                      __________________________________________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 xml:space="preserve">                                                                  полное наименование организации - для юридических лиц,                                                                                                                                                                                          </w:t>
      </w:r>
      <w:proofErr w:type="gramEnd"/>
    </w:p>
    <w:p w:rsidR="003A3C98" w:rsidRPr="007F1270" w:rsidRDefault="003A3C98" w:rsidP="000818AB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A3C98" w:rsidRPr="007F1270" w:rsidRDefault="003A3C98" w:rsidP="000818AB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его почтовый индекс и адрес, телефон)                                                                                                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 xml:space="preserve">                                                                            __________________________________________</w:t>
      </w:r>
    </w:p>
    <w:p w:rsidR="003A3C98" w:rsidRPr="003A3C98" w:rsidRDefault="003A3C98" w:rsidP="003A3C98">
      <w:pPr>
        <w:ind w:left="-567"/>
        <w:rPr>
          <w:rFonts w:ascii="Calibri" w:eastAsia="Times New Roman" w:hAnsi="Calibri"/>
          <w:lang w:bidi="en-US"/>
        </w:rPr>
      </w:pPr>
      <w:r w:rsidRPr="003A3C98">
        <w:rPr>
          <w:rFonts w:ascii="Calibri" w:eastAsia="Times New Roman" w:hAnsi="Calibri"/>
          <w:lang w:val="en-US" w:bidi="en-US"/>
        </w:rPr>
        <w:t>                                                   </w:t>
      </w:r>
    </w:p>
    <w:p w:rsidR="007F1270" w:rsidRDefault="003A3C98" w:rsidP="003A3C98">
      <w:pPr>
        <w:ind w:left="-567"/>
        <w:rPr>
          <w:rFonts w:ascii="Times New Roman" w:eastAsia="Times New Roman" w:hAnsi="Times New Roman"/>
          <w:sz w:val="28"/>
          <w:szCs w:val="28"/>
          <w:lang w:bidi="en-US"/>
        </w:rPr>
      </w:pPr>
      <w:r w:rsidRPr="003A3C98">
        <w:rPr>
          <w:rFonts w:ascii="Calibri" w:eastAsia="Times New Roman" w:hAnsi="Calibri"/>
          <w:lang w:bidi="en-US"/>
        </w:rPr>
        <w:t xml:space="preserve">                                                                 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ЗАЯВЛЕНИЕ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 xml:space="preserve">Прошу выдать  информацию о    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>___________________________________________________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(полное наименование</w:t>
      </w:r>
      <w:proofErr w:type="gram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)</w:t>
      </w:r>
      <w:proofErr w:type="gramEnd"/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>________________________________________________________________________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>расположенного по адресу: ___________________________________________________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>Приложение: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>1.__________________________________________________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>2. _________________________________________________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  <w:t>3. ______________________________________________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_______________________</w:t>
      </w:r>
    </w:p>
    <w:p w:rsidR="003A3C98" w:rsidRPr="007F1270" w:rsidRDefault="003A3C98" w:rsidP="003A3C98">
      <w:pPr>
        <w:ind w:left="-567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4. 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_______________________________</w:t>
      </w:r>
    </w:p>
    <w:p w:rsidR="003A3C98" w:rsidRPr="007F1270" w:rsidRDefault="003A3C98" w:rsidP="003A3C98">
      <w:pPr>
        <w:ind w:left="-567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5._________________________________________________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_____________________</w:t>
      </w:r>
    </w:p>
    <w:p w:rsidR="003A3C98" w:rsidRPr="007F1270" w:rsidRDefault="003A3C98" w:rsidP="003A3C98">
      <w:pPr>
        <w:ind w:left="-567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6. 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 ____________________ 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>                                             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(подпись)</w:t>
      </w:r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>                 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(дата)</w:t>
      </w:r>
    </w:p>
    <w:p w:rsidR="003A3C98" w:rsidRPr="007F1270" w:rsidRDefault="003A3C98" w:rsidP="003A3C98">
      <w:pPr>
        <w:ind w:left="-567"/>
        <w:rPr>
          <w:rFonts w:ascii="Calibri" w:eastAsia="Times New Roman" w:hAnsi="Calibri"/>
          <w:sz w:val="28"/>
          <w:szCs w:val="28"/>
          <w:lang w:bidi="en-US"/>
        </w:rPr>
      </w:pPr>
    </w:p>
    <w:p w:rsidR="003A3C98" w:rsidRPr="007F1270" w:rsidRDefault="003A3C98" w:rsidP="003A3C98">
      <w:pPr>
        <w:tabs>
          <w:tab w:val="left" w:pos="6729"/>
        </w:tabs>
        <w:autoSpaceDE w:val="0"/>
        <w:autoSpaceDN w:val="0"/>
        <w:adjustRightInd w:val="0"/>
        <w:spacing w:after="20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</w:t>
      </w:r>
    </w:p>
    <w:p w:rsidR="007F1270" w:rsidRDefault="003A3C98" w:rsidP="003A3C98">
      <w:pPr>
        <w:tabs>
          <w:tab w:val="left" w:pos="6729"/>
        </w:tabs>
        <w:autoSpaceDE w:val="0"/>
        <w:autoSpaceDN w:val="0"/>
        <w:adjustRightInd w:val="0"/>
        <w:spacing w:after="200"/>
        <w:ind w:left="-567"/>
        <w:jc w:val="both"/>
        <w:rPr>
          <w:rFonts w:ascii="Times New Roman" w:eastAsia="Times New Roman" w:hAnsi="Times New Roman"/>
          <w:lang w:bidi="en-US"/>
        </w:rPr>
      </w:pPr>
      <w:r w:rsidRPr="003A3C98">
        <w:rPr>
          <w:rFonts w:ascii="Times New Roman" w:eastAsia="Times New Roman" w:hAnsi="Times New Roman"/>
          <w:lang w:bidi="en-US"/>
        </w:rPr>
        <w:t xml:space="preserve">                                                                                                     </w:t>
      </w:r>
    </w:p>
    <w:p w:rsidR="003A3C98" w:rsidRPr="007F1270" w:rsidRDefault="000818AB" w:rsidP="003A3C98">
      <w:pPr>
        <w:tabs>
          <w:tab w:val="left" w:pos="6729"/>
        </w:tabs>
        <w:autoSpaceDE w:val="0"/>
        <w:autoSpaceDN w:val="0"/>
        <w:adjustRightInd w:val="0"/>
        <w:spacing w:after="20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7F1270"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</w:t>
      </w:r>
      <w:r w:rsidR="003A3C98" w:rsidRPr="007F1270">
        <w:rPr>
          <w:rFonts w:ascii="Times New Roman" w:eastAsia="Times New Roman" w:hAnsi="Times New Roman"/>
          <w:sz w:val="28"/>
          <w:szCs w:val="28"/>
          <w:lang w:bidi="en-US"/>
        </w:rPr>
        <w:t>Приложение №2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к   Административному    регламенту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</w:t>
      </w:r>
      <w:proofErr w:type="gram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>«Выдача   документов (выписки     из</w:t>
      </w:r>
      <w:proofErr w:type="gramEnd"/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</w:t>
      </w:r>
      <w:r w:rsidR="000818AB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</w:t>
      </w:r>
      <w:proofErr w:type="spell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похозяйственной</w:t>
      </w:r>
      <w:proofErr w:type="spellEnd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книги,</w:t>
      </w:r>
    </w:p>
    <w:p w:rsidR="003A3C98" w:rsidRPr="007F1270" w:rsidRDefault="003A3C98" w:rsidP="003A3C98">
      <w:pPr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справок  и  иных документов)»                                                                    </w:t>
      </w:r>
    </w:p>
    <w:p w:rsidR="003A3C98" w:rsidRPr="007F1270" w:rsidRDefault="003A3C98" w:rsidP="003A3C98">
      <w:pPr>
        <w:widowControl w:val="0"/>
        <w:ind w:left="-567" w:right="-284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___________________________________</w:t>
      </w:r>
    </w:p>
    <w:p w:rsidR="003A3C98" w:rsidRPr="007F1270" w:rsidRDefault="003A3C98" w:rsidP="003A3C98">
      <w:pPr>
        <w:widowControl w:val="0"/>
        <w:ind w:left="-567" w:right="-284"/>
        <w:jc w:val="right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proofErr w:type="gramStart"/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(ФИО  руководителя ответственного</w:t>
      </w:r>
      <w:proofErr w:type="gramEnd"/>
    </w:p>
    <w:p w:rsidR="003A3C98" w:rsidRPr="007F1270" w:rsidRDefault="003A3C98" w:rsidP="003A3C98">
      <w:pPr>
        <w:widowControl w:val="0"/>
        <w:ind w:left="-567" w:right="-284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 структурного подразделения)</w:t>
      </w:r>
    </w:p>
    <w:p w:rsidR="003A3C98" w:rsidRPr="007F1270" w:rsidRDefault="003A3C98" w:rsidP="003A3C98">
      <w:pPr>
        <w:widowControl w:val="0"/>
        <w:ind w:left="-567" w:right="-284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от_________________________________</w:t>
      </w:r>
    </w:p>
    <w:p w:rsidR="003A3C98" w:rsidRPr="007F1270" w:rsidRDefault="007F1270" w:rsidP="003A3C98">
      <w:pPr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                                                                             </w:t>
      </w:r>
      <w:r w:rsidR="003A3C98"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(ФИО заявителя</w:t>
      </w:r>
      <w:r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)</w:t>
      </w:r>
    </w:p>
    <w:p w:rsidR="003A3C98" w:rsidRPr="007F1270" w:rsidRDefault="003A3C98" w:rsidP="003A3C98">
      <w:pPr>
        <w:widowControl w:val="0"/>
        <w:autoSpaceDE w:val="0"/>
        <w:ind w:left="-567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A3C98" w:rsidRPr="007F1270" w:rsidRDefault="003A3C98" w:rsidP="003A3C98">
      <w:pPr>
        <w:widowControl w:val="0"/>
        <w:autoSpaceDE w:val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b/>
          <w:sz w:val="28"/>
          <w:szCs w:val="28"/>
          <w:lang w:bidi="en-US"/>
        </w:rPr>
        <w:t>Жалоба на нарушение требований Административного регламента качества муниципальной услуги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outlineLvl w:val="0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Я, __________________________________________________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</w:p>
    <w:p w:rsidR="003A3C98" w:rsidRPr="007F1270" w:rsidRDefault="003A3C98" w:rsidP="003A3C98">
      <w:pPr>
        <w:widowControl w:val="0"/>
        <w:autoSpaceDE w:val="0"/>
        <w:ind w:left="-567"/>
        <w:jc w:val="center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(ФИО заявителя)</w:t>
      </w:r>
    </w:p>
    <w:p w:rsidR="003A3C98" w:rsidRPr="007F1270" w:rsidRDefault="003A3C98" w:rsidP="003A3C98">
      <w:pPr>
        <w:widowControl w:val="0"/>
        <w:autoSpaceDE w:val="0"/>
        <w:ind w:left="-567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проживающий</w:t>
      </w:r>
      <w:proofErr w:type="gramEnd"/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по адресу ____________________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</w:p>
    <w:p w:rsidR="003A3C98" w:rsidRPr="007F1270" w:rsidRDefault="003A3C98" w:rsidP="003A3C98">
      <w:pPr>
        <w:widowControl w:val="0"/>
        <w:autoSpaceDE w:val="0"/>
        <w:ind w:left="-567"/>
        <w:jc w:val="center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(индекс, город, улица, дом, квартира)</w:t>
      </w:r>
    </w:p>
    <w:p w:rsidR="003A3C98" w:rsidRPr="007F1270" w:rsidRDefault="003A3C98" w:rsidP="003A3C98">
      <w:pPr>
        <w:widowControl w:val="0"/>
        <w:autoSpaceDE w:val="0"/>
        <w:ind w:left="-567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подаю жалобу от имени______________</w:t>
      </w:r>
      <w:r w:rsidR="007F1270">
        <w:rPr>
          <w:rFonts w:ascii="Times New Roman" w:eastAsia="Times New Roman" w:hAnsi="Times New Roman"/>
          <w:sz w:val="28"/>
          <w:szCs w:val="28"/>
          <w:lang w:bidi="en-US"/>
        </w:rPr>
        <w:t>____________________________________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</w:p>
    <w:p w:rsidR="003A3C98" w:rsidRPr="007F1270" w:rsidRDefault="003A3C98" w:rsidP="003A3C98">
      <w:pPr>
        <w:widowControl w:val="0"/>
        <w:autoSpaceDE w:val="0"/>
        <w:ind w:left="-567"/>
        <w:jc w:val="center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(своего, или ФИО лица, которого представляет заявитель)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на нарушение Административного регламента муниципальной  услуги ___________________________________________________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допущенное_________________________________________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3A3C98" w:rsidRPr="007F1270" w:rsidRDefault="003A3C98" w:rsidP="003A3C98">
      <w:pPr>
        <w:widowControl w:val="0"/>
        <w:autoSpaceDE w:val="0"/>
        <w:ind w:left="-567"/>
        <w:jc w:val="center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(наименование учреждения, допустившего  нарушение регламента)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в части следующих требований: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1.__________________________________________________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3A3C98" w:rsidRPr="007F1270" w:rsidRDefault="00586E7C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(описание на</w:t>
      </w:r>
      <w:r w:rsidR="003A3C98"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рушения, в </w:t>
      </w:r>
      <w:proofErr w:type="spellStart"/>
      <w:r w:rsidR="003A3C98"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т.ч</w:t>
      </w:r>
      <w:proofErr w:type="spellEnd"/>
      <w:r w:rsidR="003A3C98"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. участники, место, дата и время фиксации нарушения)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2.__________________________________________________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_____________________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(описание нарушения, в </w:t>
      </w:r>
      <w:proofErr w:type="spellStart"/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т.ч</w:t>
      </w:r>
      <w:proofErr w:type="spellEnd"/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. участники, место, дата и время фиксации нарушения)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3.__________________________________________________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_____________________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i/>
          <w:iCs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(описание нарушения, в </w:t>
      </w:r>
      <w:proofErr w:type="spellStart"/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т.ч</w:t>
      </w:r>
      <w:proofErr w:type="spellEnd"/>
      <w:r w:rsidRPr="007F127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. участники, место, дата и время фиксации нарушения)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обращение к сотруднику учреждения, оказывающего услугу _______ (да/нет)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обращение к руководителю учреждения, оказывающего услугу ____ (да/нет)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Для подтверждения представленной мной информации у меня имеются следующие материалы: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3. Расписка в получении жалобы, подписанная руководителем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учреждения, оказывающего услугу _____________________________ (да/нет)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4. _____________________________________________________________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5. _________________________________________________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6. _________________________________________________</w:t>
      </w:r>
      <w:r w:rsidR="00586E7C">
        <w:rPr>
          <w:rFonts w:ascii="Times New Roman" w:eastAsia="Times New Roman" w:hAnsi="Times New Roman"/>
          <w:sz w:val="28"/>
          <w:szCs w:val="28"/>
          <w:lang w:bidi="en-US"/>
        </w:rPr>
        <w:t>_______________________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Копии имеющих документов, указанных в п. 1-3 прилагаю к жалобе ___________ (да/нет)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Достоверность представленных мною сведений подтверждаю. </w:t>
      </w:r>
    </w:p>
    <w:p w:rsidR="003A3C98" w:rsidRPr="007F1270" w:rsidRDefault="003A3C98" w:rsidP="000818AB">
      <w:pPr>
        <w:widowControl w:val="0"/>
        <w:autoSpaceDE w:val="0"/>
        <w:ind w:left="-567"/>
        <w:jc w:val="both"/>
        <w:outlineLvl w:val="0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ФИО______________________________________________</w:t>
      </w:r>
      <w:r w:rsidR="000818AB">
        <w:rPr>
          <w:rFonts w:ascii="Times New Roman" w:eastAsia="Times New Roman" w:hAnsi="Times New Roman"/>
          <w:sz w:val="28"/>
          <w:szCs w:val="28"/>
          <w:lang w:bidi="en-US"/>
        </w:rPr>
        <w:t>______________________па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спорт</w:t>
      </w:r>
      <w:r w:rsidR="000818AB">
        <w:rPr>
          <w:rFonts w:ascii="Times New Roman" w:eastAsia="Times New Roman" w:hAnsi="Times New Roman"/>
          <w:sz w:val="28"/>
          <w:szCs w:val="28"/>
          <w:lang w:bidi="en-US"/>
        </w:rPr>
        <w:t>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серия__________ </w:t>
      </w:r>
      <w:r w:rsidR="000818AB">
        <w:rPr>
          <w:rFonts w:ascii="Times New Roman" w:eastAsia="Times New Roman" w:hAnsi="Times New Roman"/>
          <w:sz w:val="28"/>
          <w:szCs w:val="28"/>
          <w:lang w:bidi="en-US"/>
        </w:rPr>
        <w:t>№_____________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________________________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выдан </w:t>
      </w:r>
      <w:r w:rsidR="000818AB">
        <w:rPr>
          <w:rFonts w:ascii="Times New Roman" w:eastAsia="Times New Roman" w:hAnsi="Times New Roman"/>
          <w:sz w:val="28"/>
          <w:szCs w:val="28"/>
          <w:lang w:bidi="en-US"/>
        </w:rPr>
        <w:t>____________</w:t>
      </w:r>
      <w:r w:rsidRPr="007F1270">
        <w:rPr>
          <w:rFonts w:ascii="Times New Roman" w:eastAsia="Times New Roman" w:hAnsi="Times New Roman"/>
          <w:sz w:val="28"/>
          <w:szCs w:val="28"/>
          <w:lang w:bidi="en-US"/>
        </w:rPr>
        <w:t>________________________________________</w:t>
      </w:r>
      <w:r w:rsidR="000818AB">
        <w:rPr>
          <w:rFonts w:ascii="Times New Roman" w:eastAsia="Times New Roman" w:hAnsi="Times New Roman"/>
          <w:sz w:val="28"/>
          <w:szCs w:val="28"/>
          <w:lang w:bidi="en-US"/>
        </w:rPr>
        <w:t>______________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bidi="en-US"/>
        </w:rPr>
        <w:t xml:space="preserve">дата выдачи __________________________ </w:t>
      </w:r>
    </w:p>
    <w:p w:rsidR="003A3C98" w:rsidRPr="007F1270" w:rsidRDefault="003A3C98" w:rsidP="003A3C98">
      <w:pPr>
        <w:widowControl w:val="0"/>
        <w:autoSpaceDE w:val="0"/>
        <w:ind w:left="-567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bidi="en-US"/>
        </w:rPr>
      </w:pPr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_______________ </w:t>
      </w:r>
      <w:proofErr w:type="spellStart"/>
      <w:proofErr w:type="gramStart"/>
      <w:r w:rsidRPr="007F1270">
        <w:rPr>
          <w:rFonts w:ascii="Times New Roman" w:eastAsia="Times New Roman" w:hAnsi="Times New Roman"/>
          <w:i/>
          <w:iCs/>
          <w:sz w:val="28"/>
          <w:szCs w:val="28"/>
          <w:lang w:val="en-US" w:bidi="en-US"/>
        </w:rPr>
        <w:t>подпись</w:t>
      </w:r>
      <w:proofErr w:type="spellEnd"/>
      <w:proofErr w:type="gramEnd"/>
      <w:r w:rsidRPr="007F1270">
        <w:rPr>
          <w:rFonts w:ascii="Times New Roman" w:eastAsia="Times New Roman" w:hAnsi="Times New Roman"/>
          <w:i/>
          <w:iCs/>
          <w:sz w:val="28"/>
          <w:szCs w:val="28"/>
          <w:lang w:val="en-US" w:bidi="en-US"/>
        </w:rPr>
        <w:t xml:space="preserve"> </w:t>
      </w:r>
    </w:p>
    <w:p w:rsidR="003A3C98" w:rsidRPr="007F1270" w:rsidRDefault="003A3C98" w:rsidP="003A3C98">
      <w:pPr>
        <w:ind w:left="-567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spellStart"/>
      <w:proofErr w:type="gramStart"/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>контактный</w:t>
      </w:r>
      <w:proofErr w:type="spellEnd"/>
      <w:proofErr w:type="gramEnd"/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proofErr w:type="spellStart"/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>телефон</w:t>
      </w:r>
      <w:proofErr w:type="spellEnd"/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>______________                                                             _______________</w:t>
      </w:r>
      <w:proofErr w:type="spellStart"/>
      <w:r w:rsidRPr="007F1270">
        <w:rPr>
          <w:rFonts w:ascii="Times New Roman" w:eastAsia="Times New Roman" w:hAnsi="Times New Roman"/>
          <w:i/>
          <w:iCs/>
          <w:sz w:val="28"/>
          <w:szCs w:val="28"/>
          <w:lang w:val="en-US" w:bidi="en-US"/>
        </w:rPr>
        <w:t>дата</w:t>
      </w:r>
      <w:proofErr w:type="spellEnd"/>
      <w:r w:rsidRPr="007F1270">
        <w:rPr>
          <w:rFonts w:ascii="Times New Roman" w:eastAsia="Times New Roman" w:hAnsi="Times New Roman"/>
          <w:sz w:val="28"/>
          <w:szCs w:val="28"/>
          <w:lang w:val="en-US" w:bidi="en-US"/>
        </w:rPr>
        <w:tab/>
        <w:t xml:space="preserve">         </w:t>
      </w:r>
    </w:p>
    <w:p w:rsidR="003A3C98" w:rsidRPr="003A3C98" w:rsidRDefault="003A3C98" w:rsidP="003A3C98">
      <w:pPr>
        <w:ind w:left="-567"/>
        <w:rPr>
          <w:rFonts w:ascii="Calibri" w:eastAsia="Times New Roman" w:hAnsi="Calibri"/>
          <w:lang w:val="en-US" w:bidi="en-US"/>
        </w:rPr>
      </w:pPr>
    </w:p>
    <w:p w:rsidR="003A3C98" w:rsidRPr="003A3C98" w:rsidRDefault="003A3C98" w:rsidP="003A3C98">
      <w:pPr>
        <w:ind w:left="-567"/>
        <w:rPr>
          <w:rFonts w:ascii="Calibri" w:eastAsia="Times New Roman" w:hAnsi="Calibri"/>
          <w:lang w:bidi="en-US"/>
        </w:rPr>
      </w:pPr>
    </w:p>
    <w:p w:rsidR="003A3C98" w:rsidRPr="003A3C98" w:rsidRDefault="003A3C98" w:rsidP="003A3C98">
      <w:pPr>
        <w:tabs>
          <w:tab w:val="left" w:pos="4110"/>
        </w:tabs>
        <w:ind w:left="-567"/>
      </w:pPr>
    </w:p>
    <w:sectPr w:rsidR="003A3C98" w:rsidRPr="003A3C98" w:rsidSect="003A3C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8"/>
    <w:rsid w:val="000818AB"/>
    <w:rsid w:val="003A3C98"/>
    <w:rsid w:val="004B60CD"/>
    <w:rsid w:val="004F7657"/>
    <w:rsid w:val="00586E7C"/>
    <w:rsid w:val="007F1270"/>
    <w:rsid w:val="00A47865"/>
    <w:rsid w:val="00F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8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8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8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8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8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8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8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8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18A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818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8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8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18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18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18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18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18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18A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818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818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818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818A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818AB"/>
    <w:rPr>
      <w:b/>
      <w:bCs/>
    </w:rPr>
  </w:style>
  <w:style w:type="character" w:styleId="a9">
    <w:name w:val="Emphasis"/>
    <w:basedOn w:val="a0"/>
    <w:uiPriority w:val="20"/>
    <w:qFormat/>
    <w:rsid w:val="000818A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81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8AB"/>
    <w:rPr>
      <w:i/>
    </w:rPr>
  </w:style>
  <w:style w:type="character" w:customStyle="1" w:styleId="22">
    <w:name w:val="Цитата 2 Знак"/>
    <w:basedOn w:val="a0"/>
    <w:link w:val="21"/>
    <w:uiPriority w:val="29"/>
    <w:rsid w:val="000818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18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18AB"/>
    <w:rPr>
      <w:b/>
      <w:i/>
      <w:sz w:val="24"/>
    </w:rPr>
  </w:style>
  <w:style w:type="character" w:styleId="ad">
    <w:name w:val="Subtle Emphasis"/>
    <w:uiPriority w:val="19"/>
    <w:qFormat/>
    <w:rsid w:val="000818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18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18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18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18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18A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F76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8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8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8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8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8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8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8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8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18A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818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8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8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18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18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18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18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18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18A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818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818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818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818A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818AB"/>
    <w:rPr>
      <w:b/>
      <w:bCs/>
    </w:rPr>
  </w:style>
  <w:style w:type="character" w:styleId="a9">
    <w:name w:val="Emphasis"/>
    <w:basedOn w:val="a0"/>
    <w:uiPriority w:val="20"/>
    <w:qFormat/>
    <w:rsid w:val="000818A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81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8AB"/>
    <w:rPr>
      <w:i/>
    </w:rPr>
  </w:style>
  <w:style w:type="character" w:customStyle="1" w:styleId="22">
    <w:name w:val="Цитата 2 Знак"/>
    <w:basedOn w:val="a0"/>
    <w:link w:val="21"/>
    <w:uiPriority w:val="29"/>
    <w:rsid w:val="000818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18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18AB"/>
    <w:rPr>
      <w:b/>
      <w:i/>
      <w:sz w:val="24"/>
    </w:rPr>
  </w:style>
  <w:style w:type="character" w:styleId="ad">
    <w:name w:val="Subtle Emphasis"/>
    <w:uiPriority w:val="19"/>
    <w:qFormat/>
    <w:rsid w:val="000818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18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18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18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18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18A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F76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9195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2022-02-01T06:25:00Z</dcterms:created>
  <dcterms:modified xsi:type="dcterms:W3CDTF">2022-03-17T11:34:00Z</dcterms:modified>
</cp:coreProperties>
</file>