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FA45BC" w:rsidP="00A03D80">
      <w:pPr>
        <w:pStyle w:val="ConsPlusTitle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61AB61" wp14:editId="63F895B5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8B77EA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17E9" w:rsidRDefault="00BC0277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МОНАСТЫРЩИНСКОГО РАЙОНА</w:t>
      </w:r>
    </w:p>
    <w:p w:rsidR="00BC0277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1717E9" w:rsidRPr="008E3BEC" w:rsidRDefault="008B77EA" w:rsidP="008B77EA">
      <w:pPr>
        <w:pStyle w:val="ConsPlusTitle"/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1717E9" w:rsidRPr="008E3BEC" w:rsidRDefault="008B77EA" w:rsidP="00A03D80">
      <w:pPr>
        <w:widowControl w:val="0"/>
        <w:jc w:val="center"/>
        <w:rPr>
          <w:sz w:val="28"/>
        </w:rPr>
      </w:pPr>
      <w:r>
        <w:rPr>
          <w:b/>
          <w:sz w:val="40"/>
        </w:rPr>
        <w:t>ПОСТАНОВЛЕНИЕ</w:t>
      </w: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0E6440">
        <w:rPr>
          <w:sz w:val="28"/>
        </w:rPr>
        <w:t>12</w:t>
      </w:r>
      <w:r w:rsidR="005E06A2">
        <w:rPr>
          <w:sz w:val="28"/>
        </w:rPr>
        <w:t>.</w:t>
      </w:r>
      <w:r w:rsidR="008B77EA">
        <w:rPr>
          <w:sz w:val="28"/>
        </w:rPr>
        <w:t>05</w:t>
      </w:r>
      <w:r w:rsidR="005E06A2">
        <w:rPr>
          <w:sz w:val="28"/>
        </w:rPr>
        <w:t>.</w:t>
      </w:r>
      <w:r w:rsidR="008B77EA">
        <w:rPr>
          <w:sz w:val="28"/>
        </w:rPr>
        <w:t>2022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912682">
        <w:rPr>
          <w:sz w:val="28"/>
        </w:rPr>
        <w:t>1</w:t>
      </w:r>
      <w:r w:rsidR="005E06A2">
        <w:rPr>
          <w:sz w:val="28"/>
        </w:rPr>
        <w:t>6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Pr="0078622B" w:rsidRDefault="0078622B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22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8622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8622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B77E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8622B">
        <w:rPr>
          <w:rFonts w:ascii="Times New Roman" w:hAnsi="Times New Roman" w:cs="Times New Roman"/>
          <w:sz w:val="28"/>
          <w:szCs w:val="28"/>
        </w:rPr>
        <w:t xml:space="preserve">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8622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8622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7862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7EA">
        <w:rPr>
          <w:rFonts w:ascii="Times New Roman" w:hAnsi="Times New Roman" w:cs="Times New Roman"/>
          <w:sz w:val="28"/>
          <w:szCs w:val="28"/>
        </w:rPr>
        <w:t>24</w:t>
      </w:r>
      <w:r w:rsidR="00BC0277">
        <w:rPr>
          <w:rFonts w:ascii="Times New Roman" w:hAnsi="Times New Roman" w:cs="Times New Roman"/>
          <w:sz w:val="28"/>
          <w:szCs w:val="28"/>
        </w:rPr>
        <w:t>.0</w:t>
      </w:r>
      <w:r w:rsidR="008B77EA">
        <w:rPr>
          <w:rFonts w:ascii="Times New Roman" w:hAnsi="Times New Roman" w:cs="Times New Roman"/>
          <w:sz w:val="28"/>
          <w:szCs w:val="28"/>
        </w:rPr>
        <w:t xml:space="preserve">3.2016 </w:t>
      </w:r>
      <w:r w:rsidRPr="0078622B">
        <w:rPr>
          <w:rFonts w:ascii="Times New Roman" w:hAnsi="Times New Roman" w:cs="Times New Roman"/>
          <w:sz w:val="28"/>
          <w:szCs w:val="28"/>
        </w:rPr>
        <w:t>№</w:t>
      </w:r>
      <w:r w:rsidR="008B77EA">
        <w:rPr>
          <w:rFonts w:ascii="Times New Roman" w:hAnsi="Times New Roman" w:cs="Times New Roman"/>
          <w:sz w:val="28"/>
          <w:szCs w:val="28"/>
        </w:rPr>
        <w:t>17</w:t>
      </w:r>
      <w:r w:rsidRPr="0078622B">
        <w:rPr>
          <w:rFonts w:ascii="Times New Roman" w:hAnsi="Times New Roman" w:cs="Times New Roman"/>
          <w:sz w:val="28"/>
          <w:szCs w:val="28"/>
        </w:rPr>
        <w:t xml:space="preserve"> «</w:t>
      </w:r>
      <w:r w:rsidR="001717E9" w:rsidRPr="007862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B77EA">
        <w:rPr>
          <w:rFonts w:ascii="Times New Roman" w:hAnsi="Times New Roman" w:cs="Times New Roman"/>
          <w:bCs/>
          <w:sz w:val="28"/>
          <w:szCs w:val="28"/>
        </w:rPr>
        <w:t>схемы размещения нестационарных торговых объектов на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области»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77EA">
        <w:rPr>
          <w:rFonts w:ascii="Times New Roman" w:hAnsi="Times New Roman" w:cs="Times New Roman"/>
          <w:sz w:val="28"/>
          <w:szCs w:val="28"/>
        </w:rPr>
        <w:t>Ф</w:t>
      </w:r>
      <w:r w:rsidR="0078622B" w:rsidRPr="0027110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78622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78622B" w:rsidRPr="00271101">
        <w:rPr>
          <w:rFonts w:ascii="Times New Roman" w:hAnsi="Times New Roman" w:cs="Times New Roman"/>
          <w:sz w:val="28"/>
          <w:szCs w:val="28"/>
        </w:rPr>
        <w:t>2003 года № 131-ФЗ «Об общих принципах организации местного самоуправления в Российской Федерации»</w:t>
      </w:r>
      <w:r w:rsidR="0078622B">
        <w:rPr>
          <w:rFonts w:ascii="Times New Roman" w:hAnsi="Times New Roman" w:cs="Times New Roman"/>
          <w:sz w:val="28"/>
          <w:szCs w:val="28"/>
        </w:rPr>
        <w:t>,</w:t>
      </w:r>
      <w:r w:rsidR="00CC6F9C">
        <w:rPr>
          <w:rFonts w:ascii="Times New Roman" w:hAnsi="Times New Roman" w:cs="Times New Roman"/>
          <w:sz w:val="28"/>
          <w:szCs w:val="28"/>
        </w:rPr>
        <w:t> </w:t>
      </w:r>
      <w:r w:rsidR="008B77EA">
        <w:rPr>
          <w:rFonts w:ascii="Times New Roman" w:hAnsi="Times New Roman" w:cs="Times New Roman"/>
          <w:sz w:val="28"/>
          <w:szCs w:val="28"/>
        </w:rPr>
        <w:t>Порядком</w:t>
      </w:r>
      <w:r w:rsidR="00CC6F9C">
        <w:rPr>
          <w:rFonts w:ascii="Times New Roman" w:hAnsi="Times New Roman" w:cs="Times New Roman"/>
          <w:sz w:val="28"/>
          <w:szCs w:val="28"/>
        </w:rPr>
        <w:t> </w:t>
      </w:r>
      <w:r w:rsidR="008B77EA">
        <w:rPr>
          <w:rFonts w:ascii="Times New Roman" w:hAnsi="Times New Roman" w:cs="Times New Roman"/>
          <w:sz w:val="28"/>
          <w:szCs w:val="28"/>
        </w:rPr>
        <w:t>разработки</w:t>
      </w:r>
      <w:r w:rsidR="00CC6F9C">
        <w:rPr>
          <w:rFonts w:ascii="Times New Roman" w:hAnsi="Times New Roman" w:cs="Times New Roman"/>
          <w:sz w:val="28"/>
          <w:szCs w:val="28"/>
        </w:rPr>
        <w:t>  </w:t>
      </w:r>
      <w:r w:rsidR="008B77EA">
        <w:rPr>
          <w:rFonts w:ascii="Times New Roman" w:hAnsi="Times New Roman" w:cs="Times New Roman"/>
          <w:sz w:val="28"/>
          <w:szCs w:val="28"/>
        </w:rPr>
        <w:t>и</w:t>
      </w:r>
      <w:r w:rsidR="00CC6F9C">
        <w:rPr>
          <w:rFonts w:ascii="Times New Roman" w:hAnsi="Times New Roman" w:cs="Times New Roman"/>
          <w:sz w:val="28"/>
          <w:szCs w:val="28"/>
        </w:rPr>
        <w:t> </w:t>
      </w:r>
      <w:r w:rsidR="008B77EA">
        <w:rPr>
          <w:rFonts w:ascii="Times New Roman" w:hAnsi="Times New Roman" w:cs="Times New Roman"/>
          <w:sz w:val="28"/>
          <w:szCs w:val="28"/>
        </w:rPr>
        <w:t>утверждения</w:t>
      </w:r>
      <w:r w:rsidR="00CC6F9C">
        <w:rPr>
          <w:rFonts w:ascii="Times New Roman" w:hAnsi="Times New Roman" w:cs="Times New Roman"/>
          <w:sz w:val="28"/>
          <w:szCs w:val="28"/>
        </w:rPr>
        <w:t>  </w:t>
      </w:r>
      <w:r w:rsidR="008B77EA">
        <w:rPr>
          <w:rFonts w:ascii="Times New Roman" w:hAnsi="Times New Roman" w:cs="Times New Roman"/>
          <w:sz w:val="28"/>
          <w:szCs w:val="28"/>
        </w:rPr>
        <w:t>органами</w:t>
      </w:r>
      <w:r w:rsidR="00CC6F9C">
        <w:rPr>
          <w:rFonts w:ascii="Times New Roman" w:hAnsi="Times New Roman" w:cs="Times New Roman"/>
          <w:sz w:val="28"/>
          <w:szCs w:val="28"/>
        </w:rPr>
        <w:t>  </w:t>
      </w:r>
      <w:r w:rsidR="008B77EA">
        <w:rPr>
          <w:rFonts w:ascii="Times New Roman" w:hAnsi="Times New Roman" w:cs="Times New Roman"/>
          <w:sz w:val="28"/>
          <w:szCs w:val="28"/>
        </w:rPr>
        <w:t>местного</w:t>
      </w:r>
      <w:r w:rsidR="00CC6F9C">
        <w:rPr>
          <w:rFonts w:ascii="Times New Roman" w:hAnsi="Times New Roman" w:cs="Times New Roman"/>
          <w:sz w:val="28"/>
          <w:szCs w:val="28"/>
        </w:rPr>
        <w:t> </w:t>
      </w:r>
      <w:r w:rsidR="008B77EA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</w:t>
      </w:r>
      <w:r w:rsidR="00CC6F9C">
        <w:rPr>
          <w:rFonts w:ascii="Times New Roman" w:hAnsi="Times New Roman" w:cs="Times New Roman"/>
          <w:sz w:val="28"/>
          <w:szCs w:val="28"/>
        </w:rPr>
        <w:t>й Смоленской области схем размещ</w:t>
      </w:r>
      <w:r w:rsidR="008B77EA">
        <w:rPr>
          <w:rFonts w:ascii="Times New Roman" w:hAnsi="Times New Roman" w:cs="Times New Roman"/>
          <w:sz w:val="28"/>
          <w:szCs w:val="28"/>
        </w:rPr>
        <w:t>ения нестационарных</w:t>
      </w:r>
      <w:r w:rsidR="00CC6F9C">
        <w:rPr>
          <w:rFonts w:ascii="Times New Roman" w:hAnsi="Times New Roman" w:cs="Times New Roman"/>
          <w:sz w:val="28"/>
          <w:szCs w:val="28"/>
        </w:rPr>
        <w:t xml:space="preserve"> торговых объектов утвержденный</w:t>
      </w:r>
      <w:r w:rsidR="008B77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27.01.2011 №38</w:t>
      </w:r>
      <w:r w:rsidR="0078622B">
        <w:rPr>
          <w:rFonts w:ascii="Times New Roman" w:hAnsi="Times New Roman" w:cs="Times New Roman"/>
          <w:sz w:val="28"/>
          <w:szCs w:val="28"/>
        </w:rPr>
        <w:t xml:space="preserve"> </w:t>
      </w:r>
      <w:r w:rsidR="008B77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E76B3B" w:rsidP="00E76B3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1717E9">
        <w:rPr>
          <w:rFonts w:ascii="Times New Roman" w:hAnsi="Times New Roman" w:cs="Times New Roman"/>
          <w:b/>
          <w:sz w:val="28"/>
          <w:szCs w:val="28"/>
        </w:rPr>
        <w:t>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5B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C6F9C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A45BC">
        <w:rPr>
          <w:rFonts w:ascii="Times New Roman" w:hAnsi="Times New Roman" w:cs="Times New Roman"/>
          <w:sz w:val="28"/>
          <w:szCs w:val="28"/>
        </w:rPr>
        <w:t xml:space="preserve"> </w:t>
      </w:r>
      <w:r w:rsidR="00BC0277">
        <w:rPr>
          <w:rFonts w:ascii="Times New Roman" w:hAnsi="Times New Roman" w:cs="Times New Roman"/>
          <w:sz w:val="28"/>
          <w:szCs w:val="28"/>
        </w:rPr>
        <w:t>Соболевского</w:t>
      </w:r>
      <w:r w:rsidR="00FA4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45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CC6F9C">
        <w:rPr>
          <w:rFonts w:ascii="Times New Roman" w:hAnsi="Times New Roman" w:cs="Times New Roman"/>
          <w:sz w:val="28"/>
          <w:szCs w:val="28"/>
        </w:rPr>
        <w:t>24</w:t>
      </w:r>
      <w:r w:rsidR="00BC0277">
        <w:rPr>
          <w:rFonts w:ascii="Times New Roman" w:hAnsi="Times New Roman" w:cs="Times New Roman"/>
          <w:sz w:val="28"/>
          <w:szCs w:val="28"/>
        </w:rPr>
        <w:t>.03.20</w:t>
      </w:r>
      <w:r w:rsidR="00CC6F9C">
        <w:rPr>
          <w:rFonts w:ascii="Times New Roman" w:hAnsi="Times New Roman" w:cs="Times New Roman"/>
          <w:sz w:val="28"/>
          <w:szCs w:val="28"/>
        </w:rPr>
        <w:t>16</w:t>
      </w:r>
      <w:r w:rsidR="00BC0277">
        <w:rPr>
          <w:rFonts w:ascii="Times New Roman" w:hAnsi="Times New Roman" w:cs="Times New Roman"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sz w:val="28"/>
          <w:szCs w:val="28"/>
        </w:rPr>
        <w:t>№</w:t>
      </w:r>
      <w:r w:rsidR="00B8731A">
        <w:rPr>
          <w:rFonts w:ascii="Times New Roman" w:hAnsi="Times New Roman" w:cs="Times New Roman"/>
          <w:sz w:val="28"/>
          <w:szCs w:val="28"/>
        </w:rPr>
        <w:t> </w:t>
      </w:r>
      <w:r w:rsidR="00CC6F9C">
        <w:rPr>
          <w:rFonts w:ascii="Times New Roman" w:hAnsi="Times New Roman" w:cs="Times New Roman"/>
          <w:sz w:val="28"/>
          <w:szCs w:val="28"/>
        </w:rPr>
        <w:t>17</w:t>
      </w:r>
      <w:r w:rsidR="00FA45BC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A45BC">
        <w:rPr>
          <w:rFonts w:ascii="Times New Roman" w:hAnsi="Times New Roman" w:cs="Times New Roman"/>
          <w:bCs/>
          <w:sz w:val="28"/>
          <w:szCs w:val="28"/>
        </w:rPr>
        <w:t>Об</w:t>
      </w:r>
      <w:r w:rsidR="00B87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CC6F9C">
        <w:rPr>
          <w:rFonts w:ascii="Times New Roman" w:hAnsi="Times New Roman" w:cs="Times New Roman"/>
          <w:bCs/>
          <w:sz w:val="28"/>
          <w:szCs w:val="28"/>
        </w:rPr>
        <w:t>схемы размещения нестационарных торговых объектов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C0277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r w:rsidR="00BC0277" w:rsidRPr="00BC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C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C0277" w:rsidRPr="00BC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бюллетене Администрации Соболевского сельского поселения </w:t>
      </w:r>
      <w:proofErr w:type="spellStart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</w:t>
      </w:r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Соболевского сельского поселения </w:t>
      </w:r>
      <w:proofErr w:type="spellStart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BC0277" w:rsidRPr="00BC0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1717E9" w:rsidRDefault="0078622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</w:t>
      </w:r>
      <w:r w:rsidR="00E76B3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6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1717E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BC0277" w:rsidP="00A03D80">
      <w:pPr>
        <w:widowControl w:val="0"/>
        <w:jc w:val="both"/>
        <w:rPr>
          <w:sz w:val="28"/>
        </w:rPr>
      </w:pPr>
      <w:r>
        <w:rPr>
          <w:sz w:val="28"/>
        </w:rPr>
        <w:t>Соболевского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BC0277">
        <w:rPr>
          <w:sz w:val="28"/>
        </w:rPr>
        <w:t xml:space="preserve">           </w:t>
      </w:r>
      <w:proofErr w:type="spellStart"/>
      <w:r w:rsidR="00BC0277" w:rsidRPr="00BC0277">
        <w:rPr>
          <w:b/>
          <w:sz w:val="28"/>
        </w:rPr>
        <w:t>В.М.Кулешов</w:t>
      </w:r>
      <w:proofErr w:type="spellEnd"/>
    </w:p>
    <w:sectPr w:rsidR="001717E9" w:rsidSect="00A03D80">
      <w:headerReference w:type="default" r:id="rId9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C5" w:rsidRDefault="006055C5" w:rsidP="001809D1">
      <w:r>
        <w:separator/>
      </w:r>
    </w:p>
  </w:endnote>
  <w:endnote w:type="continuationSeparator" w:id="0">
    <w:p w:rsidR="006055C5" w:rsidRDefault="006055C5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C5" w:rsidRDefault="006055C5" w:rsidP="001809D1">
      <w:r>
        <w:separator/>
      </w:r>
    </w:p>
  </w:footnote>
  <w:footnote w:type="continuationSeparator" w:id="0">
    <w:p w:rsidR="006055C5" w:rsidRDefault="006055C5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1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0E6440"/>
    <w:rsid w:val="00137241"/>
    <w:rsid w:val="001708DF"/>
    <w:rsid w:val="001717E9"/>
    <w:rsid w:val="00180154"/>
    <w:rsid w:val="001809D1"/>
    <w:rsid w:val="001A1876"/>
    <w:rsid w:val="001C1B6B"/>
    <w:rsid w:val="001D6E77"/>
    <w:rsid w:val="00207893"/>
    <w:rsid w:val="00242E33"/>
    <w:rsid w:val="00280ACE"/>
    <w:rsid w:val="002861D7"/>
    <w:rsid w:val="002876FB"/>
    <w:rsid w:val="002B4EE1"/>
    <w:rsid w:val="002C1F92"/>
    <w:rsid w:val="002D0734"/>
    <w:rsid w:val="002D4C92"/>
    <w:rsid w:val="003817EA"/>
    <w:rsid w:val="00386680"/>
    <w:rsid w:val="00410579"/>
    <w:rsid w:val="00421FA8"/>
    <w:rsid w:val="004435EB"/>
    <w:rsid w:val="004745E7"/>
    <w:rsid w:val="0049410E"/>
    <w:rsid w:val="004B537C"/>
    <w:rsid w:val="004F50A9"/>
    <w:rsid w:val="00512001"/>
    <w:rsid w:val="00527681"/>
    <w:rsid w:val="00565CF1"/>
    <w:rsid w:val="005E06A2"/>
    <w:rsid w:val="005F4CD3"/>
    <w:rsid w:val="005F5117"/>
    <w:rsid w:val="006055C5"/>
    <w:rsid w:val="006A4124"/>
    <w:rsid w:val="006C6310"/>
    <w:rsid w:val="006E4CEA"/>
    <w:rsid w:val="006F212A"/>
    <w:rsid w:val="00757DE3"/>
    <w:rsid w:val="00774F38"/>
    <w:rsid w:val="0078622B"/>
    <w:rsid w:val="007D337E"/>
    <w:rsid w:val="00834672"/>
    <w:rsid w:val="00836813"/>
    <w:rsid w:val="008A2768"/>
    <w:rsid w:val="008A51F9"/>
    <w:rsid w:val="008A6698"/>
    <w:rsid w:val="008B77EA"/>
    <w:rsid w:val="008E3BEC"/>
    <w:rsid w:val="008E4285"/>
    <w:rsid w:val="00907351"/>
    <w:rsid w:val="00912682"/>
    <w:rsid w:val="0096638B"/>
    <w:rsid w:val="009A1380"/>
    <w:rsid w:val="00A03D80"/>
    <w:rsid w:val="00A2411D"/>
    <w:rsid w:val="00A25712"/>
    <w:rsid w:val="00A440D7"/>
    <w:rsid w:val="00A8102E"/>
    <w:rsid w:val="00AA2532"/>
    <w:rsid w:val="00AD680B"/>
    <w:rsid w:val="00AE585E"/>
    <w:rsid w:val="00AF2E0B"/>
    <w:rsid w:val="00B01648"/>
    <w:rsid w:val="00B26242"/>
    <w:rsid w:val="00B86BB3"/>
    <w:rsid w:val="00B8731A"/>
    <w:rsid w:val="00B92416"/>
    <w:rsid w:val="00B9518C"/>
    <w:rsid w:val="00BA6F3B"/>
    <w:rsid w:val="00BC0277"/>
    <w:rsid w:val="00BD1695"/>
    <w:rsid w:val="00BD3593"/>
    <w:rsid w:val="00BF0A3B"/>
    <w:rsid w:val="00C11E71"/>
    <w:rsid w:val="00C17416"/>
    <w:rsid w:val="00C17C0F"/>
    <w:rsid w:val="00C66A16"/>
    <w:rsid w:val="00CC6F9C"/>
    <w:rsid w:val="00CF2FE3"/>
    <w:rsid w:val="00D37ED9"/>
    <w:rsid w:val="00DD3F39"/>
    <w:rsid w:val="00E06892"/>
    <w:rsid w:val="00E342A8"/>
    <w:rsid w:val="00E6020A"/>
    <w:rsid w:val="00E76B3B"/>
    <w:rsid w:val="00EA331B"/>
    <w:rsid w:val="00EA7920"/>
    <w:rsid w:val="00EB1635"/>
    <w:rsid w:val="00EB193D"/>
    <w:rsid w:val="00F071AF"/>
    <w:rsid w:val="00F65AB7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1614-6F70-4AC3-B2D9-C080C0F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Наталья</cp:lastModifiedBy>
  <cp:revision>2</cp:revision>
  <cp:lastPrinted>2022-06-01T12:08:00Z</cp:lastPrinted>
  <dcterms:created xsi:type="dcterms:W3CDTF">2023-03-10T07:51:00Z</dcterms:created>
  <dcterms:modified xsi:type="dcterms:W3CDTF">2023-03-10T07:51:00Z</dcterms:modified>
</cp:coreProperties>
</file>