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6D" w:rsidRDefault="00FF3192" w:rsidP="003067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8D977E" wp14:editId="23F96BFB">
            <wp:extent cx="704850" cy="666750"/>
            <wp:effectExtent l="0" t="0" r="0" b="0"/>
            <wp:docPr id="2" name="Рисунок 2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моленск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76D" w:rsidRDefault="0030676D" w:rsidP="00306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676D" w:rsidRDefault="0030676D" w:rsidP="0030676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0676D" w:rsidRDefault="006103A9" w:rsidP="0030676D">
      <w:pPr>
        <w:pStyle w:val="ConsTitle"/>
        <w:widowControl/>
        <w:ind w:right="0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="00306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676D" w:rsidRDefault="0030676D" w:rsidP="0030676D">
      <w:pPr>
        <w:pStyle w:val="ConsTitle"/>
        <w:widowControl/>
        <w:ind w:right="0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РАЙОНАСМОЛЕНСКОЙ ОБЛАСТИ</w:t>
      </w:r>
    </w:p>
    <w:p w:rsidR="0030676D" w:rsidRDefault="0030676D" w:rsidP="0030676D">
      <w:pPr>
        <w:pStyle w:val="ConsTitle"/>
        <w:widowControl/>
        <w:ind w:right="0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676D" w:rsidRDefault="0030676D" w:rsidP="0030676D">
      <w:pPr>
        <w:pStyle w:val="ConsTitle"/>
        <w:widowControl/>
        <w:ind w:right="0" w:firstLine="540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30676D" w:rsidRDefault="0030676D" w:rsidP="0030676D">
      <w:pPr>
        <w:pStyle w:val="ConsTitle"/>
        <w:widowControl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30676D" w:rsidRDefault="0030676D" w:rsidP="0030676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</w:t>
      </w:r>
      <w:r w:rsidR="006103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сентября 2020    № 2</w:t>
      </w:r>
      <w:r w:rsidR="006103A9">
        <w:rPr>
          <w:rFonts w:ascii="Times New Roman" w:hAnsi="Times New Roman"/>
          <w:sz w:val="28"/>
          <w:szCs w:val="28"/>
        </w:rPr>
        <w:t>3</w:t>
      </w:r>
    </w:p>
    <w:p w:rsidR="0030676D" w:rsidRDefault="0030676D" w:rsidP="0030676D">
      <w:pPr>
        <w:tabs>
          <w:tab w:val="left" w:pos="453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0676D" w:rsidTr="0030676D">
        <w:trPr>
          <w:trHeight w:val="2264"/>
        </w:trPr>
        <w:tc>
          <w:tcPr>
            <w:tcW w:w="4786" w:type="dxa"/>
            <w:hideMark/>
          </w:tcPr>
          <w:p w:rsidR="0030676D" w:rsidRDefault="0030676D" w:rsidP="006103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</w:t>
            </w:r>
            <w:r w:rsidR="006103A9">
              <w:rPr>
                <w:rFonts w:ascii="Times New Roman" w:hAnsi="Times New Roman"/>
                <w:sz w:val="28"/>
                <w:szCs w:val="28"/>
              </w:rPr>
              <w:t>ении изменений 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103A9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.08.2016</w:t>
            </w:r>
            <w:r w:rsidR="006103A9">
              <w:rPr>
                <w:rFonts w:ascii="Times New Roman" w:hAnsi="Times New Roman"/>
                <w:sz w:val="28"/>
                <w:szCs w:val="28"/>
              </w:rPr>
              <w:t xml:space="preserve"> №84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порядке принятия решений о признании безнадежной к взысканию задолженности по платежам в бюджет </w:t>
            </w:r>
            <w:r w:rsidR="006103A9">
              <w:rPr>
                <w:rFonts w:ascii="Times New Roman" w:hAnsi="Times New Roman"/>
                <w:sz w:val="28"/>
                <w:szCs w:val="28"/>
              </w:rPr>
              <w:t>Соболевского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 Смоленской области»</w:t>
            </w:r>
          </w:p>
        </w:tc>
      </w:tr>
    </w:tbl>
    <w:p w:rsidR="0030676D" w:rsidRDefault="0030676D" w:rsidP="00306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0676D" w:rsidRDefault="0030676D" w:rsidP="00306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реализации статьи 47.2 Бюджетного кодекса Российской Федерации, руководствуясь пунктом 3 постановления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в редакции постановления Правительства Российской Федерации от 02.07.2020г. №975</w:t>
      </w:r>
    </w:p>
    <w:p w:rsidR="0030676D" w:rsidRDefault="0030676D" w:rsidP="00306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676D" w:rsidRDefault="0030676D" w:rsidP="0030676D">
      <w:pPr>
        <w:spacing w:after="0" w:line="240" w:lineRule="auto"/>
        <w:ind w:firstLine="5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6103A9">
        <w:rPr>
          <w:rFonts w:ascii="Times New Roman" w:hAnsi="Times New Roman"/>
          <w:sz w:val="28"/>
          <w:szCs w:val="28"/>
        </w:rPr>
        <w:t>Соболевского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0676D" w:rsidRDefault="0030676D" w:rsidP="0030676D">
      <w:pPr>
        <w:spacing w:after="0" w:line="240" w:lineRule="auto"/>
        <w:ind w:firstLine="5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676D" w:rsidRDefault="0030676D" w:rsidP="00306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Внести в постановление Администрации </w:t>
      </w:r>
      <w:r w:rsidR="006103A9">
        <w:rPr>
          <w:rFonts w:ascii="Times New Roman" w:hAnsi="Times New Roman"/>
          <w:sz w:val="28"/>
          <w:szCs w:val="28"/>
        </w:rPr>
        <w:t xml:space="preserve">Соболевского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103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03A9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6103A9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103A9">
        <w:rPr>
          <w:rFonts w:ascii="Times New Roman" w:hAnsi="Times New Roman"/>
          <w:sz w:val="28"/>
          <w:szCs w:val="28"/>
        </w:rPr>
        <w:t>25.08.2016 №84</w:t>
      </w:r>
      <w:r>
        <w:rPr>
          <w:rFonts w:ascii="Times New Roman" w:hAnsi="Times New Roman"/>
          <w:sz w:val="28"/>
          <w:szCs w:val="28"/>
        </w:rPr>
        <w:t xml:space="preserve"> «О порядке принятия решений о признании безнадежной к взысканию задолженности по платежам в бюджет </w:t>
      </w:r>
      <w:r w:rsidR="006103A9">
        <w:rPr>
          <w:rFonts w:ascii="Times New Roman" w:hAnsi="Times New Roman"/>
          <w:sz w:val="28"/>
          <w:szCs w:val="28"/>
        </w:rPr>
        <w:t xml:space="preserve">Соболевского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Смоленской области»   следующие изменения:</w:t>
      </w:r>
    </w:p>
    <w:p w:rsidR="0030676D" w:rsidRDefault="0030676D" w:rsidP="0030676D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30676D" w:rsidRDefault="0030676D" w:rsidP="0030676D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1. Подпункт «в» пункта 6 изложить в следующей редакции:</w:t>
      </w:r>
    </w:p>
    <w:p w:rsidR="0030676D" w:rsidRDefault="0030676D" w:rsidP="0030676D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 </w:t>
      </w:r>
    </w:p>
    <w:p w:rsidR="0030676D" w:rsidRDefault="0030676D" w:rsidP="0030676D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0676D" w:rsidRDefault="0030676D" w:rsidP="0030676D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30676D" w:rsidRDefault="0030676D" w:rsidP="0030676D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30676D" w:rsidRDefault="0030676D" w:rsidP="0030676D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0676D" w:rsidRDefault="0030676D" w:rsidP="0030676D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30676D" w:rsidRDefault="0030676D" w:rsidP="0030676D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0676D" w:rsidRDefault="0030676D" w:rsidP="0030676D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30676D" w:rsidRDefault="0030676D" w:rsidP="0030676D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0676D" w:rsidRDefault="0030676D" w:rsidP="0030676D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постановление о прекращении исполнения постановления о назначении административного наказания".</w:t>
      </w:r>
    </w:p>
    <w:p w:rsidR="0030676D" w:rsidRDefault="0030676D" w:rsidP="0030676D">
      <w:pPr>
        <w:pStyle w:val="af0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2. </w:t>
      </w:r>
      <w:proofErr w:type="gramStart"/>
      <w:r>
        <w:rPr>
          <w:color w:val="333333"/>
          <w:sz w:val="28"/>
          <w:szCs w:val="28"/>
        </w:rPr>
        <w:t>В подпункте «б» пункта 9 слова «(идентификационный номер налогоплательщика физического лица)» заменить словами «(идентификационный номер налогоплательщика физического лица (при наличии)».</w:t>
      </w:r>
      <w:proofErr w:type="gramEnd"/>
    </w:p>
    <w:p w:rsidR="0030676D" w:rsidRDefault="0030676D" w:rsidP="00306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676D" w:rsidRDefault="0030676D" w:rsidP="00306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Опубликовать настоящее постановление в информационном вестнике.</w:t>
      </w:r>
    </w:p>
    <w:p w:rsidR="0030676D" w:rsidRDefault="0030676D" w:rsidP="00306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676D" w:rsidRDefault="0030676D" w:rsidP="0030676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0676D" w:rsidRDefault="0030676D" w:rsidP="00306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48"/>
          <w:szCs w:val="48"/>
        </w:rPr>
      </w:pPr>
    </w:p>
    <w:p w:rsidR="0030676D" w:rsidRDefault="0030676D" w:rsidP="0030676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48"/>
          <w:szCs w:val="48"/>
        </w:rPr>
      </w:pPr>
    </w:p>
    <w:p w:rsidR="0030676D" w:rsidRDefault="0030676D" w:rsidP="0030676D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103A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0676D" w:rsidRDefault="006103A9" w:rsidP="0030676D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30676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0676D" w:rsidRDefault="0030676D" w:rsidP="0030676D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30676D" w:rsidRDefault="0030676D" w:rsidP="0030676D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</w:t>
      </w:r>
      <w:proofErr w:type="spellStart"/>
      <w:r w:rsidR="006103A9">
        <w:rPr>
          <w:rFonts w:ascii="Times New Roman" w:hAnsi="Times New Roman"/>
          <w:b/>
          <w:sz w:val="28"/>
          <w:szCs w:val="28"/>
        </w:rPr>
        <w:t>Н.В.Сыроватка</w:t>
      </w:r>
      <w:proofErr w:type="spellEnd"/>
    </w:p>
    <w:p w:rsidR="0030676D" w:rsidRDefault="0030676D" w:rsidP="0030676D">
      <w:pPr>
        <w:pStyle w:val="af0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30676D" w:rsidRDefault="0030676D" w:rsidP="0030676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review"/>
      <w:bookmarkEnd w:id="0"/>
    </w:p>
    <w:p w:rsidR="0030676D" w:rsidRDefault="0030676D" w:rsidP="0030676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0676D" w:rsidRDefault="0030676D" w:rsidP="0030676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0676D" w:rsidRDefault="0030676D" w:rsidP="0030676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0676D" w:rsidRDefault="0030676D" w:rsidP="0030676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0676D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Приложение №1 </w:t>
      </w:r>
    </w:p>
    <w:p w:rsidR="0030676D" w:rsidRDefault="0030676D" w:rsidP="0030676D">
      <w:p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УТВЕРЖДЕНО:</w:t>
      </w:r>
    </w:p>
    <w:p w:rsidR="0030676D" w:rsidRDefault="0030676D" w:rsidP="003067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30676D" w:rsidRDefault="0030676D" w:rsidP="003067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Татарского сельского поселения</w:t>
      </w:r>
    </w:p>
    <w:p w:rsidR="0030676D" w:rsidRDefault="0030676D" w:rsidP="003067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Монастырщинского района</w:t>
      </w:r>
    </w:p>
    <w:p w:rsidR="0030676D" w:rsidRDefault="0030676D" w:rsidP="003067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Смоленской области</w:t>
      </w:r>
    </w:p>
    <w:p w:rsidR="0030676D" w:rsidRDefault="0030676D" w:rsidP="003067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</w:t>
      </w:r>
      <w:r w:rsidR="006103A9">
        <w:rPr>
          <w:rFonts w:ascii="Times New Roman" w:hAnsi="Times New Roman"/>
          <w:sz w:val="28"/>
          <w:szCs w:val="28"/>
        </w:rPr>
        <w:t>25.08.2016г №84</w:t>
      </w:r>
    </w:p>
    <w:p w:rsidR="0030676D" w:rsidRDefault="0030676D" w:rsidP="003067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(в реакции постановления от</w:t>
      </w:r>
      <w:proofErr w:type="gramEnd"/>
    </w:p>
    <w:p w:rsidR="0030676D" w:rsidRDefault="0030676D" w:rsidP="003067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gramStart"/>
      <w:r w:rsidR="006103A9">
        <w:rPr>
          <w:rFonts w:ascii="Times New Roman" w:hAnsi="Times New Roman"/>
          <w:sz w:val="28"/>
          <w:szCs w:val="28"/>
        </w:rPr>
        <w:t xml:space="preserve">25.09.2020 </w:t>
      </w:r>
      <w:r>
        <w:rPr>
          <w:rFonts w:ascii="Times New Roman" w:hAnsi="Times New Roman"/>
          <w:sz w:val="28"/>
          <w:szCs w:val="28"/>
        </w:rPr>
        <w:t>№</w:t>
      </w:r>
      <w:r w:rsidR="006103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6103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30676D" w:rsidRDefault="0030676D" w:rsidP="0030676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0676D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30676D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30676D" w:rsidRDefault="0030676D" w:rsidP="0030676D">
      <w:pPr>
        <w:spacing w:after="0" w:line="240" w:lineRule="auto"/>
        <w:contextualSpacing/>
        <w:jc w:val="center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</w:p>
    <w:p w:rsidR="0030676D" w:rsidRDefault="0030676D" w:rsidP="0030676D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30676D" w:rsidRDefault="0030676D" w:rsidP="0030676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 w:rsidR="006103A9">
        <w:rPr>
          <w:rFonts w:ascii="Times New Roman" w:hAnsi="Times New Roman"/>
          <w:b/>
          <w:sz w:val="28"/>
          <w:szCs w:val="28"/>
        </w:rPr>
        <w:t>Соболевского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30676D" w:rsidRDefault="0030676D" w:rsidP="003067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:rsidR="0030676D" w:rsidRPr="00CB609A" w:rsidRDefault="0030676D" w:rsidP="003067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676D" w:rsidRPr="00CB609A" w:rsidRDefault="0030676D" w:rsidP="0030676D">
      <w:pPr>
        <w:pStyle w:val="af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B609A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статьей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устанавливает правила и условия списания задолженности по платежам, зачисляемым в бюджет </w:t>
      </w:r>
      <w:r w:rsidR="006103A9">
        <w:rPr>
          <w:rFonts w:ascii="Times New Roman" w:hAnsi="Times New Roman"/>
          <w:sz w:val="28"/>
          <w:szCs w:val="28"/>
        </w:rPr>
        <w:t>Соболевского</w:t>
      </w:r>
      <w:r w:rsidRPr="00CB609A">
        <w:rPr>
          <w:rFonts w:ascii="Times New Roman" w:hAnsi="Times New Roman"/>
          <w:sz w:val="28"/>
          <w:szCs w:val="28"/>
        </w:rPr>
        <w:t xml:space="preserve"> сельского поселения (далее - бюджет поселения), администрируемым</w:t>
      </w:r>
      <w:proofErr w:type="gramEnd"/>
      <w:r w:rsidRPr="00CB60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609A">
        <w:rPr>
          <w:rFonts w:ascii="Times New Roman" w:hAnsi="Times New Roman"/>
          <w:sz w:val="28"/>
          <w:szCs w:val="28"/>
        </w:rPr>
        <w:t xml:space="preserve">Администрацией </w:t>
      </w:r>
      <w:r w:rsidR="006103A9">
        <w:rPr>
          <w:rFonts w:ascii="Times New Roman" w:hAnsi="Times New Roman"/>
          <w:sz w:val="28"/>
          <w:szCs w:val="28"/>
        </w:rPr>
        <w:t>Соболевского</w:t>
      </w:r>
      <w:bookmarkStart w:id="1" w:name="_GoBack"/>
      <w:bookmarkEnd w:id="1"/>
      <w:r w:rsidRPr="00CB609A"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 поселения), признанными безнадежными к взысканию.</w:t>
      </w:r>
      <w:r w:rsidRPr="00CB609A">
        <w:rPr>
          <w:rFonts w:ascii="Times New Roman" w:hAnsi="Times New Roman"/>
          <w:sz w:val="28"/>
          <w:szCs w:val="28"/>
        </w:rPr>
        <w:tab/>
      </w:r>
      <w:proofErr w:type="gramEnd"/>
    </w:p>
    <w:p w:rsidR="0030676D" w:rsidRPr="00CB609A" w:rsidRDefault="0030676D" w:rsidP="0030676D">
      <w:pPr>
        <w:pStyle w:val="af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t>2. Для целей настоящего Порядка под задолженностью понимается задолженность по неналоговым доходам, подлежащим зачислению в бюджет поселения, администрируемым Администрацией поселения, а также пени и штрафы за просрочку указанных платежей (далее - задолженность).</w:t>
      </w:r>
    </w:p>
    <w:p w:rsidR="0030676D" w:rsidRPr="00CB609A" w:rsidRDefault="0030676D" w:rsidP="0030676D">
      <w:pPr>
        <w:pStyle w:val="af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t>3. Задолженность признается безнадежной к взысканию в случае:</w:t>
      </w:r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9A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9A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CB609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CB609A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CB609A">
        <w:rPr>
          <w:rFonts w:ascii="Times New Roman" w:hAnsi="Times New Roman" w:cs="Times New Roman"/>
          <w:sz w:val="28"/>
          <w:szCs w:val="28"/>
        </w:rPr>
        <w:t>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9A">
        <w:rPr>
          <w:rFonts w:ascii="Times New Roman" w:hAnsi="Times New Roman" w:cs="Times New Roman"/>
          <w:sz w:val="28"/>
          <w:szCs w:val="28"/>
        </w:rPr>
        <w:t xml:space="preserve">3) ликвидации организации - плательщика платежей в бюджет в части задолженности по платежам в бюджет, не погашенным по причине недостаточности </w:t>
      </w:r>
      <w:r w:rsidRPr="00CB609A">
        <w:rPr>
          <w:rFonts w:ascii="Times New Roman" w:hAnsi="Times New Roman" w:cs="Times New Roman"/>
          <w:sz w:val="28"/>
          <w:szCs w:val="28"/>
        </w:rPr>
        <w:lastRenderedPageBreak/>
        <w:t>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09A">
        <w:rPr>
          <w:rFonts w:ascii="Times New Roman" w:hAnsi="Times New Roman" w:cs="Times New Roman"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09A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CB609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3</w:t>
        </w:r>
      </w:hyperlink>
      <w:r w:rsidRPr="00CB609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2" w:history="1">
        <w:r w:rsidRPr="00CB609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4 части 1 статьи 46</w:t>
        </w:r>
      </w:hyperlink>
      <w:r w:rsidRPr="00CB609A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9A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9A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9A">
        <w:rPr>
          <w:rFonts w:ascii="Times New Roman" w:hAnsi="Times New Roman" w:cs="Times New Roman"/>
          <w:sz w:val="28"/>
          <w:szCs w:val="28"/>
        </w:rPr>
        <w:t xml:space="preserve">4.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3" w:history="1">
        <w:r w:rsidRPr="00CB609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 w:rsidRPr="00CB609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9A">
        <w:rPr>
          <w:rFonts w:ascii="Times New Roman" w:hAnsi="Times New Roman" w:cs="Times New Roman"/>
          <w:sz w:val="28"/>
          <w:szCs w:val="28"/>
        </w:rPr>
        <w:t>5. Решение о признании безнадежной к взысканию задолженности по платежам в бюджет принимается Администрацией поселения на основании документов, подтверждающих обстоятельства, предусмотренные пунктами 3 и 4 настоящего Порядка.</w:t>
      </w:r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9A">
        <w:rPr>
          <w:rFonts w:ascii="Times New Roman" w:hAnsi="Times New Roman" w:cs="Times New Roman"/>
          <w:sz w:val="28"/>
          <w:szCs w:val="28"/>
        </w:rPr>
        <w:t>6. Документами, подтверждающими наличие оснований для принятия решений о признании безнадежной к взысканию задолженности, являются:</w:t>
      </w:r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9A">
        <w:rPr>
          <w:rFonts w:ascii="Times New Roman" w:hAnsi="Times New Roman" w:cs="Times New Roman"/>
          <w:sz w:val="28"/>
          <w:szCs w:val="28"/>
        </w:rPr>
        <w:t xml:space="preserve">а) выписка из отчетности Администрации поселения об учитываемых суммах задолженности по уплате платежей в бюджет поселения; </w:t>
      </w:r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9A">
        <w:rPr>
          <w:rFonts w:ascii="Times New Roman" w:hAnsi="Times New Roman" w:cs="Times New Roman"/>
          <w:sz w:val="28"/>
          <w:szCs w:val="28"/>
        </w:rPr>
        <w:t xml:space="preserve">б) справка Администрации поселения о принятых мерах по обеспечению взыскания задолженности; </w:t>
      </w:r>
    </w:p>
    <w:p w:rsidR="0030676D" w:rsidRPr="00CB609A" w:rsidRDefault="0030676D" w:rsidP="0030676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eastAsia="Times New Roman" w:hAnsi="Times New Roman"/>
          <w:color w:val="333333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0676D" w:rsidRPr="00CB609A" w:rsidRDefault="0030676D" w:rsidP="003067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 w:rsidRPr="00CB609A">
        <w:rPr>
          <w:rFonts w:ascii="Times New Roman" w:eastAsia="Times New Roman" w:hAnsi="Times New Roman"/>
          <w:color w:val="333333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0676D" w:rsidRPr="00CB609A" w:rsidRDefault="0030676D" w:rsidP="003067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gramStart"/>
      <w:r w:rsidRPr="00CB609A">
        <w:rPr>
          <w:rFonts w:ascii="Times New Roman" w:eastAsia="Times New Roman" w:hAnsi="Times New Roman"/>
          <w:color w:val="333333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</w:t>
      </w:r>
      <w:r w:rsidRPr="00CB609A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30676D" w:rsidRPr="00CB609A" w:rsidRDefault="0030676D" w:rsidP="003067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CB609A">
        <w:rPr>
          <w:rFonts w:ascii="Times New Roman" w:eastAsia="Times New Roman" w:hAnsi="Times New Roman"/>
          <w:color w:val="333333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30676D" w:rsidRPr="00CB609A" w:rsidRDefault="0030676D" w:rsidP="003067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CB609A">
        <w:rPr>
          <w:rFonts w:ascii="Times New Roman" w:eastAsia="Times New Roman" w:hAnsi="Times New Roman"/>
          <w:color w:val="333333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0676D" w:rsidRPr="00CB609A" w:rsidRDefault="0030676D" w:rsidP="003067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CB609A">
        <w:rPr>
          <w:rFonts w:ascii="Times New Roman" w:eastAsia="Times New Roman" w:hAnsi="Times New Roman"/>
          <w:color w:val="333333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30676D" w:rsidRPr="00CB609A" w:rsidRDefault="0030676D" w:rsidP="003067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CB609A">
        <w:rPr>
          <w:rFonts w:ascii="Times New Roman" w:eastAsia="Times New Roman" w:hAnsi="Times New Roman"/>
          <w:color w:val="333333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0676D" w:rsidRPr="00CB609A" w:rsidRDefault="0030676D" w:rsidP="003067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CB609A">
        <w:rPr>
          <w:rFonts w:ascii="Times New Roman" w:eastAsia="Times New Roman" w:hAnsi="Times New Roman"/>
          <w:color w:val="333333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30676D" w:rsidRPr="00CB609A" w:rsidRDefault="0030676D" w:rsidP="003067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CB609A">
        <w:rPr>
          <w:rFonts w:ascii="Times New Roman" w:eastAsia="Times New Roman" w:hAnsi="Times New Roman"/>
          <w:color w:val="333333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609A">
        <w:rPr>
          <w:rFonts w:ascii="Times New Roman" w:hAnsi="Times New Roman" w:cs="Times New Roman"/>
          <w:color w:val="333333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609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B609A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пунктами 3 и 4 настоящего Порядка, ответственные работники Администрации поселения готовят пакет документов в соответствии с пунктом 6 настоящего Порядка и направляют их с сопроводительным письмом в Комиссию по списанию задолженности по платежам в бюджет Татарского сельского поселения, администрируемым Администрацией Татарского сельского поселения (далее - Комиссия), состав которой утверждается постановление Администрации поселения.</w:t>
      </w:r>
      <w:proofErr w:type="gramEnd"/>
    </w:p>
    <w:p w:rsidR="0030676D" w:rsidRPr="00CB609A" w:rsidRDefault="0030676D" w:rsidP="0030676D">
      <w:pPr>
        <w:pStyle w:val="af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t xml:space="preserve">  8. Комиссия в течение 10 рабочих дней рассматривает представленные документы и принимает одно из следующих решений:</w:t>
      </w:r>
    </w:p>
    <w:p w:rsidR="0030676D" w:rsidRPr="00CB609A" w:rsidRDefault="0030676D" w:rsidP="0030676D">
      <w:pPr>
        <w:pStyle w:val="af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t xml:space="preserve">  - о признании безнадежной к взысканию задолженности по платежам в бюджет поселения;</w:t>
      </w:r>
    </w:p>
    <w:p w:rsidR="0030676D" w:rsidRPr="00CB609A" w:rsidRDefault="0030676D" w:rsidP="0030676D">
      <w:pPr>
        <w:pStyle w:val="af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t xml:space="preserve">  - </w:t>
      </w:r>
      <w:proofErr w:type="gramStart"/>
      <w:r w:rsidRPr="00CB609A">
        <w:rPr>
          <w:rFonts w:ascii="Times New Roman" w:hAnsi="Times New Roman"/>
          <w:sz w:val="28"/>
          <w:szCs w:val="28"/>
        </w:rPr>
        <w:t>об отсутствии оснований для признания безнадежной к взысканию задолженности по платежам в бюджет</w:t>
      </w:r>
      <w:proofErr w:type="gramEnd"/>
      <w:r w:rsidRPr="00CB609A">
        <w:rPr>
          <w:rFonts w:ascii="Times New Roman" w:hAnsi="Times New Roman"/>
          <w:sz w:val="28"/>
          <w:szCs w:val="28"/>
        </w:rPr>
        <w:t xml:space="preserve"> поселения.</w:t>
      </w:r>
    </w:p>
    <w:p w:rsidR="0030676D" w:rsidRPr="00CB609A" w:rsidRDefault="0030676D" w:rsidP="0030676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9A">
        <w:rPr>
          <w:rFonts w:ascii="Times New Roman" w:hAnsi="Times New Roman" w:cs="Times New Roman"/>
          <w:sz w:val="28"/>
          <w:szCs w:val="28"/>
        </w:rPr>
        <w:t xml:space="preserve">  9. Решение </w:t>
      </w:r>
      <w:proofErr w:type="gramStart"/>
      <w:r w:rsidRPr="00CB609A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 поселения в течение</w:t>
      </w:r>
      <w:proofErr w:type="gramEnd"/>
      <w:r w:rsidRPr="00CB609A">
        <w:rPr>
          <w:rFonts w:ascii="Times New Roman" w:hAnsi="Times New Roman" w:cs="Times New Roman"/>
          <w:sz w:val="28"/>
          <w:szCs w:val="28"/>
        </w:rPr>
        <w:t xml:space="preserve"> 3 рабочих дней со дня заседания комиссии оформляется актом, содержащим следующую информацию:</w:t>
      </w:r>
    </w:p>
    <w:p w:rsidR="0030676D" w:rsidRPr="00CB609A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t xml:space="preserve">  а) полное наименование организации (фамилия, имя, отчество физического лица);</w:t>
      </w:r>
    </w:p>
    <w:p w:rsidR="0030676D" w:rsidRPr="00CB609A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lastRenderedPageBreak/>
        <w:t xml:space="preserve">  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</w:t>
      </w:r>
      <w:proofErr w:type="gramStart"/>
      <w:r w:rsidRPr="00CB609A">
        <w:rPr>
          <w:rFonts w:ascii="Times New Roman" w:hAnsi="Times New Roman"/>
          <w:sz w:val="28"/>
          <w:szCs w:val="28"/>
        </w:rPr>
        <w:t>а(</w:t>
      </w:r>
      <w:proofErr w:type="gramEnd"/>
      <w:r w:rsidRPr="00CB609A">
        <w:rPr>
          <w:rFonts w:ascii="Times New Roman" w:hAnsi="Times New Roman"/>
          <w:sz w:val="28"/>
          <w:szCs w:val="28"/>
        </w:rPr>
        <w:t>при наличии));</w:t>
      </w:r>
    </w:p>
    <w:p w:rsidR="0030676D" w:rsidRPr="00CB609A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t xml:space="preserve">  в) сведения о платеже, по которому возникла задолженность;</w:t>
      </w:r>
    </w:p>
    <w:p w:rsidR="0030676D" w:rsidRPr="00CB609A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t xml:space="preserve">  г) код классификации доходов бюджетов Российской Федерации, по </w:t>
      </w:r>
      <w:proofErr w:type="gramStart"/>
      <w:r w:rsidRPr="00CB609A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CB609A">
        <w:rPr>
          <w:rFonts w:ascii="Times New Roman" w:hAnsi="Times New Roman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30676D" w:rsidRPr="00CB609A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t xml:space="preserve">  д) сумма задолженности (отдельно указываются платежи в бюджет, пени и штрафы); </w:t>
      </w:r>
    </w:p>
    <w:p w:rsidR="0030676D" w:rsidRPr="00CB609A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t xml:space="preserve">  е) дата принятия решения о признании безнадежной к взысканию задолженности;</w:t>
      </w:r>
    </w:p>
    <w:p w:rsidR="0030676D" w:rsidRPr="00CB609A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t xml:space="preserve">  ж) подписи членов Комиссии.</w:t>
      </w:r>
    </w:p>
    <w:p w:rsidR="0030676D" w:rsidRPr="00CB609A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t xml:space="preserve">  10. Оформленный Комиссией акт о признании безнадежной к взысканию задолженности утверждается Главой муниципального образования.</w:t>
      </w:r>
    </w:p>
    <w:p w:rsidR="0030676D" w:rsidRPr="00CB609A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609A">
        <w:rPr>
          <w:rFonts w:ascii="Times New Roman" w:hAnsi="Times New Roman"/>
          <w:sz w:val="28"/>
          <w:szCs w:val="28"/>
        </w:rPr>
        <w:t xml:space="preserve"> 11. Списание (восстановление) в бюджетном (бухгалтерском) учете задолженности осуществляется на основании принятого акта о признании безнадежной к взысканию задолженности.</w:t>
      </w:r>
    </w:p>
    <w:p w:rsidR="0030676D" w:rsidRPr="00CB609A" w:rsidRDefault="0030676D" w:rsidP="0030676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0676D" w:rsidRPr="00CB609A" w:rsidRDefault="0030676D" w:rsidP="0030676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676D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0676D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0676D" w:rsidRDefault="0030676D" w:rsidP="0030676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3056E" w:rsidRDefault="00F3056E" w:rsidP="004E1330"/>
    <w:sectPr w:rsidR="00F3056E" w:rsidSect="006D57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18" w:rsidRDefault="004A2218" w:rsidP="004E1330">
      <w:pPr>
        <w:spacing w:after="0" w:line="240" w:lineRule="auto"/>
      </w:pPr>
      <w:r>
        <w:separator/>
      </w:r>
    </w:p>
  </w:endnote>
  <w:endnote w:type="continuationSeparator" w:id="0">
    <w:p w:rsidR="004A2218" w:rsidRDefault="004A2218" w:rsidP="004E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18" w:rsidRDefault="004A2218" w:rsidP="004E1330">
      <w:pPr>
        <w:spacing w:after="0" w:line="240" w:lineRule="auto"/>
      </w:pPr>
      <w:r>
        <w:separator/>
      </w:r>
    </w:p>
  </w:footnote>
  <w:footnote w:type="continuationSeparator" w:id="0">
    <w:p w:rsidR="004A2218" w:rsidRDefault="004A2218" w:rsidP="004E1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268"/>
    <w:multiLevelType w:val="hybridMultilevel"/>
    <w:tmpl w:val="3684B11C"/>
    <w:lvl w:ilvl="0" w:tplc="91E44054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D23B4C"/>
    <w:multiLevelType w:val="multilevel"/>
    <w:tmpl w:val="0F5EEE66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2787E95"/>
    <w:multiLevelType w:val="multilevel"/>
    <w:tmpl w:val="9806AD9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A9"/>
    <w:rsid w:val="0008175E"/>
    <w:rsid w:val="000C2EBA"/>
    <w:rsid w:val="000E2E59"/>
    <w:rsid w:val="001739CD"/>
    <w:rsid w:val="0020723E"/>
    <w:rsid w:val="0027573C"/>
    <w:rsid w:val="002801A6"/>
    <w:rsid w:val="0030676D"/>
    <w:rsid w:val="00355FC3"/>
    <w:rsid w:val="003A3ED7"/>
    <w:rsid w:val="00401B3A"/>
    <w:rsid w:val="004A2218"/>
    <w:rsid w:val="004E1330"/>
    <w:rsid w:val="004F68E1"/>
    <w:rsid w:val="00562E63"/>
    <w:rsid w:val="005D7A2D"/>
    <w:rsid w:val="005F30A9"/>
    <w:rsid w:val="006103A9"/>
    <w:rsid w:val="006276AE"/>
    <w:rsid w:val="006D575C"/>
    <w:rsid w:val="006E3B8E"/>
    <w:rsid w:val="006F54B8"/>
    <w:rsid w:val="00800952"/>
    <w:rsid w:val="00881F14"/>
    <w:rsid w:val="008D2A03"/>
    <w:rsid w:val="00A508DC"/>
    <w:rsid w:val="00A52AE5"/>
    <w:rsid w:val="00A725C6"/>
    <w:rsid w:val="00B77E1F"/>
    <w:rsid w:val="00BC3123"/>
    <w:rsid w:val="00BF14A6"/>
    <w:rsid w:val="00C975C9"/>
    <w:rsid w:val="00CB609A"/>
    <w:rsid w:val="00D004CD"/>
    <w:rsid w:val="00D87F61"/>
    <w:rsid w:val="00ED3173"/>
    <w:rsid w:val="00F3056E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E1F"/>
    <w:rPr>
      <w:color w:val="0000FF"/>
      <w:u w:val="single"/>
    </w:rPr>
  </w:style>
  <w:style w:type="paragraph" w:customStyle="1" w:styleId="ConsPlusNormal">
    <w:name w:val="ConsPlusNormal"/>
    <w:uiPriority w:val="99"/>
    <w:rsid w:val="00B77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1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E1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13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E1330"/>
  </w:style>
  <w:style w:type="paragraph" w:styleId="a6">
    <w:name w:val="footer"/>
    <w:basedOn w:val="a"/>
    <w:link w:val="a7"/>
    <w:uiPriority w:val="99"/>
    <w:unhideWhenUsed/>
    <w:rsid w:val="004E13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E1330"/>
  </w:style>
  <w:style w:type="paragraph" w:styleId="a8">
    <w:name w:val="Balloon Text"/>
    <w:basedOn w:val="a"/>
    <w:link w:val="a9"/>
    <w:uiPriority w:val="99"/>
    <w:semiHidden/>
    <w:unhideWhenUsed/>
    <w:rsid w:val="004E13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330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4E133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E133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E133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E133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133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1330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306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067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semiHidden/>
    <w:rsid w:val="003067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E1F"/>
    <w:rPr>
      <w:color w:val="0000FF"/>
      <w:u w:val="single"/>
    </w:rPr>
  </w:style>
  <w:style w:type="paragraph" w:customStyle="1" w:styleId="ConsPlusNormal">
    <w:name w:val="ConsPlusNormal"/>
    <w:uiPriority w:val="99"/>
    <w:rsid w:val="00B77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1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E13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E13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E1330"/>
  </w:style>
  <w:style w:type="paragraph" w:styleId="a6">
    <w:name w:val="footer"/>
    <w:basedOn w:val="a"/>
    <w:link w:val="a7"/>
    <w:uiPriority w:val="99"/>
    <w:unhideWhenUsed/>
    <w:rsid w:val="004E13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E1330"/>
  </w:style>
  <w:style w:type="paragraph" w:styleId="a8">
    <w:name w:val="Balloon Text"/>
    <w:basedOn w:val="a"/>
    <w:link w:val="a9"/>
    <w:uiPriority w:val="99"/>
    <w:semiHidden/>
    <w:unhideWhenUsed/>
    <w:rsid w:val="004E13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330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4E133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E133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E133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E133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133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1330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306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3067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semiHidden/>
    <w:rsid w:val="003067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8727B4E63528EACBDD49AC53232B71D4FA477FC974E90819129FCEE5ZCZD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05AF0DD9BA55DAB03638E6BE3EE7F8F9EE06896D696FF30DFFB9D9BACA6E9554C6E6CA7F1E1905d0T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05AF0DD9BA55DAB03638E6BE3EE7F8F9EE06896D696FF30DFFB9D9BACA6E9554C6E6CA7F1E1905d0TC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05AF0DD9BA55DAB03638E6BE3EE7F8F9EE008A6F686FF30DFFB9D9BAdCT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7282-0412-4583-BA58-203F9879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2020-10-08T07:08:00Z</cp:lastPrinted>
  <dcterms:created xsi:type="dcterms:W3CDTF">2020-10-08T07:08:00Z</dcterms:created>
  <dcterms:modified xsi:type="dcterms:W3CDTF">2020-10-08T07:08:00Z</dcterms:modified>
</cp:coreProperties>
</file>