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A765E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DA6" w:rsidRPr="00E84950" w:rsidRDefault="00AD0DA6" w:rsidP="00B550F8">
      <w:pPr>
        <w:keepNext/>
        <w:jc w:val="center"/>
        <w:outlineLvl w:val="0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АДМИНИСТРАЦИЯ</w:t>
      </w:r>
    </w:p>
    <w:p w:rsidR="00AD0DA6" w:rsidRPr="00E84950" w:rsidRDefault="00E86D89" w:rsidP="00AD0DA6">
      <w:pPr>
        <w:keepNext/>
        <w:jc w:val="center"/>
        <w:outlineLvl w:val="0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СОБОЛЕВСКОГО</w:t>
      </w:r>
      <w:r w:rsidR="00AD0DA6" w:rsidRPr="00E84950">
        <w:rPr>
          <w:b/>
          <w:sz w:val="28"/>
          <w:szCs w:val="28"/>
        </w:rPr>
        <w:t xml:space="preserve"> СЕЛЬСКОГО ПОСЕЛЕНИЯ</w:t>
      </w:r>
    </w:p>
    <w:p w:rsidR="00AD0DA6" w:rsidRPr="00E84950" w:rsidRDefault="00AD0DA6" w:rsidP="00AD0DA6">
      <w:pPr>
        <w:jc w:val="center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МОНАСТЫРЩИНСКОГО РАЙОНА СМОЛЕНСКОЙ ОБЛАСТИ</w:t>
      </w:r>
    </w:p>
    <w:p w:rsidR="00AD0DA6" w:rsidRPr="00E84950" w:rsidRDefault="00AD0DA6" w:rsidP="00AD0DA6">
      <w:pPr>
        <w:jc w:val="center"/>
        <w:rPr>
          <w:rFonts w:ascii="Book Antiqua" w:hAnsi="Book Antiqua"/>
          <w:b/>
          <w:sz w:val="28"/>
        </w:rPr>
      </w:pPr>
    </w:p>
    <w:p w:rsidR="00AD0DA6" w:rsidRPr="00E84950" w:rsidRDefault="00AD0DA6" w:rsidP="00AD0DA6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 w:rsidRPr="00E84950">
        <w:rPr>
          <w:rFonts w:ascii="Times New Roman CYR" w:hAnsi="Times New Roman CYR"/>
          <w:b/>
          <w:sz w:val="40"/>
        </w:rPr>
        <w:t>П</w:t>
      </w:r>
      <w:proofErr w:type="gramEnd"/>
      <w:r w:rsidRPr="00E84950"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AD0DA6" w:rsidRPr="00E84950" w:rsidRDefault="00AD0DA6" w:rsidP="00AD0DA6"/>
    <w:p w:rsidR="00AD0DA6" w:rsidRPr="00E84950" w:rsidRDefault="00706CBD" w:rsidP="00AD0DA6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от </w:t>
      </w:r>
      <w:r w:rsidR="00E86D89" w:rsidRPr="00E84950">
        <w:rPr>
          <w:sz w:val="28"/>
          <w:szCs w:val="28"/>
        </w:rPr>
        <w:t>2</w:t>
      </w:r>
      <w:r w:rsidR="00CD2F67" w:rsidRPr="00E84950">
        <w:rPr>
          <w:sz w:val="28"/>
          <w:szCs w:val="28"/>
        </w:rPr>
        <w:t>4</w:t>
      </w:r>
      <w:r w:rsidR="00E86D89" w:rsidRPr="00E84950">
        <w:rPr>
          <w:sz w:val="28"/>
          <w:szCs w:val="28"/>
        </w:rPr>
        <w:t>.11.</w:t>
      </w:r>
      <w:r w:rsidR="00AD0DA6" w:rsidRPr="00E84950">
        <w:rPr>
          <w:sz w:val="28"/>
          <w:szCs w:val="28"/>
        </w:rPr>
        <w:t xml:space="preserve"> 2021  №  </w:t>
      </w:r>
      <w:r w:rsidR="00E86D89" w:rsidRPr="00E84950">
        <w:rPr>
          <w:sz w:val="28"/>
          <w:szCs w:val="28"/>
        </w:rPr>
        <w:t>40</w:t>
      </w:r>
    </w:p>
    <w:p w:rsidR="0084252F" w:rsidRPr="00E84950" w:rsidRDefault="0084252F" w:rsidP="0084252F">
      <w:pPr>
        <w:keepLines/>
        <w:jc w:val="right"/>
        <w:rPr>
          <w:b/>
          <w:bCs/>
          <w:sz w:val="28"/>
          <w:szCs w:val="28"/>
        </w:rPr>
      </w:pPr>
    </w:p>
    <w:p w:rsidR="0084252F" w:rsidRPr="00E84950" w:rsidRDefault="0084252F" w:rsidP="00B550F8">
      <w:pPr>
        <w:widowControl w:val="0"/>
        <w:ind w:right="5529"/>
        <w:jc w:val="both"/>
        <w:rPr>
          <w:bCs/>
          <w:sz w:val="28"/>
          <w:szCs w:val="28"/>
          <w:shd w:val="clear" w:color="auto" w:fill="FFFFFF"/>
        </w:rPr>
      </w:pPr>
      <w:r w:rsidRPr="00E84950">
        <w:rPr>
          <w:bCs/>
          <w:sz w:val="28"/>
          <w:szCs w:val="28"/>
        </w:rPr>
        <w:t>Об утверждении П</w:t>
      </w:r>
      <w:r w:rsidRPr="00E84950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  <w:shd w:val="clear" w:color="auto" w:fill="FFFFFF"/>
        </w:rPr>
        <w:t>законом ценностям в сфере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>муниципального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 xml:space="preserve">контроля в области охраны и </w:t>
      </w:r>
      <w:r w:rsidR="000F4863" w:rsidRPr="00E84950">
        <w:rPr>
          <w:bCs/>
          <w:sz w:val="28"/>
          <w:szCs w:val="28"/>
        </w:rPr>
        <w:t>использования,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>особо охраняемых природных территорий местного значения</w:t>
      </w:r>
      <w:r w:rsidRPr="00E84950">
        <w:rPr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Cs/>
          <w:spacing w:val="-6"/>
          <w:sz w:val="28"/>
          <w:szCs w:val="28"/>
        </w:rPr>
        <w:t>Соболевского</w:t>
      </w:r>
      <w:r w:rsidR="00782A4D" w:rsidRPr="00E84950">
        <w:rPr>
          <w:bCs/>
          <w:spacing w:val="-6"/>
          <w:sz w:val="28"/>
          <w:szCs w:val="28"/>
        </w:rPr>
        <w:t xml:space="preserve"> сельского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="00782A4D" w:rsidRPr="00E84950">
        <w:rPr>
          <w:bCs/>
          <w:spacing w:val="-6"/>
          <w:sz w:val="28"/>
          <w:szCs w:val="28"/>
        </w:rPr>
        <w:t xml:space="preserve">поселения </w:t>
      </w:r>
      <w:proofErr w:type="spellStart"/>
      <w:r w:rsidR="00782A4D" w:rsidRPr="00E84950">
        <w:rPr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Cs/>
          <w:spacing w:val="-6"/>
          <w:sz w:val="28"/>
          <w:szCs w:val="28"/>
        </w:rPr>
        <w:t xml:space="preserve"> района Смоленской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="00782A4D" w:rsidRPr="00E84950">
        <w:rPr>
          <w:bCs/>
          <w:spacing w:val="-6"/>
          <w:sz w:val="28"/>
          <w:szCs w:val="28"/>
        </w:rPr>
        <w:t>области</w:t>
      </w:r>
      <w:r w:rsidR="00B550F8" w:rsidRPr="00E84950">
        <w:rPr>
          <w:bCs/>
          <w:spacing w:val="-6"/>
          <w:sz w:val="28"/>
          <w:szCs w:val="28"/>
        </w:rPr>
        <w:t xml:space="preserve"> </w:t>
      </w:r>
      <w:r w:rsidRPr="00E84950">
        <w:rPr>
          <w:bCs/>
          <w:sz w:val="28"/>
          <w:szCs w:val="28"/>
        </w:rPr>
        <w:t>на 2022 год</w:t>
      </w:r>
    </w:p>
    <w:p w:rsidR="0084252F" w:rsidRPr="00E84950" w:rsidRDefault="0084252F" w:rsidP="0084252F">
      <w:pPr>
        <w:widowControl w:val="0"/>
        <w:rPr>
          <w:sz w:val="28"/>
          <w:szCs w:val="28"/>
        </w:rPr>
      </w:pPr>
    </w:p>
    <w:p w:rsidR="00BF46EB" w:rsidRPr="00E84950" w:rsidRDefault="0084252F" w:rsidP="00BF46E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84950">
        <w:rPr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E84950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E86D89" w:rsidRPr="00E84950">
        <w:rPr>
          <w:sz w:val="28"/>
          <w:szCs w:val="28"/>
          <w:shd w:val="clear" w:color="auto" w:fill="FFFFFF"/>
        </w:rPr>
        <w:t xml:space="preserve"> </w:t>
      </w:r>
      <w:r w:rsidRPr="00E84950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84950" w:rsidRPr="00E84950" w:rsidRDefault="00E84950" w:rsidP="0084252F">
      <w:pPr>
        <w:widowControl w:val="0"/>
        <w:ind w:firstLine="709"/>
        <w:jc w:val="both"/>
        <w:rPr>
          <w:sz w:val="28"/>
          <w:szCs w:val="28"/>
        </w:rPr>
      </w:pPr>
    </w:p>
    <w:p w:rsidR="0084252F" w:rsidRPr="00E84950" w:rsidRDefault="0084252F" w:rsidP="0084252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>Администрация</w:t>
      </w:r>
      <w:r w:rsidR="00782A4D" w:rsidRPr="00E84950">
        <w:rPr>
          <w:sz w:val="28"/>
          <w:szCs w:val="28"/>
        </w:rPr>
        <w:t xml:space="preserve">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 </w:t>
      </w:r>
      <w:proofErr w:type="gramStart"/>
      <w:r w:rsidR="00782A4D" w:rsidRPr="00E84950">
        <w:rPr>
          <w:sz w:val="28"/>
          <w:szCs w:val="28"/>
        </w:rPr>
        <w:t>п</w:t>
      </w:r>
      <w:proofErr w:type="gramEnd"/>
      <w:r w:rsidR="00782A4D" w:rsidRPr="00E84950">
        <w:rPr>
          <w:sz w:val="28"/>
          <w:szCs w:val="28"/>
        </w:rPr>
        <w:t xml:space="preserve"> о с т а н о в л я е т:</w:t>
      </w:r>
    </w:p>
    <w:p w:rsidR="0084252F" w:rsidRPr="00E84950" w:rsidRDefault="0084252F" w:rsidP="00782A4D">
      <w:pPr>
        <w:widowControl w:val="0"/>
        <w:jc w:val="both"/>
        <w:rPr>
          <w:sz w:val="28"/>
          <w:szCs w:val="28"/>
        </w:rPr>
      </w:pPr>
    </w:p>
    <w:p w:rsidR="00B550F8" w:rsidRPr="00E84950" w:rsidRDefault="0084252F" w:rsidP="00E86D89">
      <w:pPr>
        <w:widowControl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1. Утвердить П</w:t>
      </w:r>
      <w:r w:rsidRPr="00E84950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36605">
        <w:rPr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 xml:space="preserve">муниципального контроля в области охраны и </w:t>
      </w:r>
      <w:r w:rsidR="00880C78" w:rsidRPr="00E84950">
        <w:rPr>
          <w:bCs/>
          <w:sz w:val="28"/>
          <w:szCs w:val="28"/>
        </w:rPr>
        <w:t>использования,</w:t>
      </w:r>
      <w:r w:rsidRPr="00E8495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spacing w:val="-6"/>
          <w:sz w:val="28"/>
          <w:szCs w:val="28"/>
        </w:rPr>
        <w:t xml:space="preserve"> в границах</w:t>
      </w:r>
      <w:r w:rsidR="00B550F8" w:rsidRPr="00E84950">
        <w:rPr>
          <w:spacing w:val="-6"/>
          <w:sz w:val="28"/>
          <w:szCs w:val="28"/>
        </w:rPr>
        <w:t xml:space="preserve">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 xml:space="preserve"> на 2022 год согласно</w:t>
      </w:r>
      <w:r w:rsidR="00E86D89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приложению.</w:t>
      </w:r>
    </w:p>
    <w:p w:rsidR="00B550F8" w:rsidRPr="00E84950" w:rsidRDefault="0084252F" w:rsidP="00E86D89">
      <w:pPr>
        <w:pStyle w:val="20"/>
        <w:widowControl w:val="0"/>
        <w:tabs>
          <w:tab w:val="left" w:pos="1200"/>
        </w:tabs>
        <w:rPr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4252F" w:rsidRPr="00E84950" w:rsidRDefault="00E86D89" w:rsidP="00782A4D">
      <w:pPr>
        <w:tabs>
          <w:tab w:val="left" w:pos="1000"/>
          <w:tab w:val="left" w:pos="2552"/>
        </w:tabs>
        <w:ind w:firstLine="709"/>
        <w:jc w:val="both"/>
        <w:rPr>
          <w:sz w:val="28"/>
          <w:szCs w:val="28"/>
          <w:vertAlign w:val="superscript"/>
        </w:rPr>
      </w:pPr>
      <w:r w:rsidRPr="00E84950">
        <w:rPr>
          <w:sz w:val="28"/>
          <w:szCs w:val="28"/>
        </w:rPr>
        <w:lastRenderedPageBreak/>
        <w:t xml:space="preserve">3. </w:t>
      </w:r>
      <w:proofErr w:type="gramStart"/>
      <w:r w:rsidRPr="00E84950">
        <w:rPr>
          <w:sz w:val="28"/>
          <w:szCs w:val="28"/>
        </w:rPr>
        <w:t>Разместить</w:t>
      </w:r>
      <w:proofErr w:type="gramEnd"/>
      <w:r w:rsidRPr="00E84950">
        <w:rPr>
          <w:sz w:val="28"/>
          <w:szCs w:val="28"/>
        </w:rPr>
        <w:t xml:space="preserve"> настоящее </w:t>
      </w:r>
      <w:r w:rsidR="00025DB3" w:rsidRPr="00E84950">
        <w:rPr>
          <w:sz w:val="28"/>
          <w:szCs w:val="28"/>
        </w:rPr>
        <w:t>п</w:t>
      </w:r>
      <w:r w:rsidR="0084252F" w:rsidRPr="00E84950">
        <w:rPr>
          <w:sz w:val="28"/>
          <w:szCs w:val="28"/>
        </w:rPr>
        <w:t>остановлени</w:t>
      </w:r>
      <w:r w:rsidRPr="00E84950">
        <w:rPr>
          <w:sz w:val="28"/>
          <w:szCs w:val="28"/>
        </w:rPr>
        <w:t>е</w:t>
      </w:r>
      <w:r w:rsidR="0084252F" w:rsidRPr="00E84950">
        <w:rPr>
          <w:sz w:val="28"/>
          <w:szCs w:val="28"/>
        </w:rPr>
        <w:t xml:space="preserve"> на официальном сайте Администрации</w:t>
      </w:r>
      <w:r w:rsidR="00782A4D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</w:t>
      </w:r>
      <w:r w:rsidR="0084252F" w:rsidRPr="00E84950">
        <w:rPr>
          <w:sz w:val="28"/>
          <w:szCs w:val="28"/>
        </w:rPr>
        <w:t xml:space="preserve"> в информационно</w:t>
      </w:r>
      <w:r w:rsidR="00782A4D" w:rsidRPr="00E84950">
        <w:rPr>
          <w:sz w:val="28"/>
          <w:szCs w:val="28"/>
        </w:rPr>
        <w:t>-</w:t>
      </w:r>
      <w:r w:rsidR="0084252F" w:rsidRPr="00E84950">
        <w:rPr>
          <w:sz w:val="28"/>
          <w:szCs w:val="28"/>
        </w:rPr>
        <w:t>к</w:t>
      </w:r>
      <w:r w:rsidR="00BF46EB" w:rsidRPr="00E84950">
        <w:rPr>
          <w:sz w:val="28"/>
          <w:szCs w:val="28"/>
        </w:rPr>
        <w:t>оммуникационной сети «Интернет».</w:t>
      </w:r>
    </w:p>
    <w:p w:rsidR="0084252F" w:rsidRPr="00E84950" w:rsidRDefault="0084252F" w:rsidP="0084252F">
      <w:pPr>
        <w:keepLines/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2A4D" w:rsidRPr="00E84950" w:rsidRDefault="0084252F" w:rsidP="0084252F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Глава </w:t>
      </w:r>
      <w:r w:rsidR="00782A4D" w:rsidRPr="00E84950">
        <w:rPr>
          <w:sz w:val="28"/>
          <w:szCs w:val="28"/>
        </w:rPr>
        <w:t>муниципального образования</w:t>
      </w:r>
    </w:p>
    <w:p w:rsidR="00782A4D" w:rsidRPr="00E84950" w:rsidRDefault="00E86D89" w:rsidP="0084252F">
      <w:pPr>
        <w:rPr>
          <w:sz w:val="28"/>
          <w:szCs w:val="28"/>
        </w:rPr>
      </w:pPr>
      <w:r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</w:t>
      </w:r>
    </w:p>
    <w:p w:rsidR="00782A4D" w:rsidRPr="00E84950" w:rsidRDefault="00E84950" w:rsidP="008425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84252F" w:rsidRPr="00E84950" w:rsidRDefault="00782A4D" w:rsidP="00614107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Смоленской  области </w:t>
      </w:r>
      <w:r w:rsidR="00B550F8" w:rsidRPr="00E84950">
        <w:rPr>
          <w:sz w:val="28"/>
          <w:szCs w:val="28"/>
        </w:rPr>
        <w:t xml:space="preserve">                                                </w:t>
      </w:r>
      <w:r w:rsidR="00E84950" w:rsidRPr="00E84950">
        <w:rPr>
          <w:sz w:val="28"/>
          <w:szCs w:val="28"/>
        </w:rPr>
        <w:t xml:space="preserve">                              </w:t>
      </w:r>
      <w:r w:rsidR="00B550F8" w:rsidRPr="00E84950">
        <w:rPr>
          <w:sz w:val="28"/>
          <w:szCs w:val="28"/>
        </w:rPr>
        <w:t xml:space="preserve"> </w:t>
      </w:r>
      <w:r w:rsidR="00E86D89" w:rsidRPr="00E84950">
        <w:rPr>
          <w:b/>
          <w:bCs/>
          <w:sz w:val="28"/>
          <w:szCs w:val="28"/>
        </w:rPr>
        <w:t>В.М.</w:t>
      </w:r>
      <w:r w:rsidR="00E84950" w:rsidRPr="00E84950">
        <w:rPr>
          <w:b/>
          <w:bCs/>
          <w:sz w:val="28"/>
          <w:szCs w:val="28"/>
        </w:rPr>
        <w:t xml:space="preserve"> </w:t>
      </w:r>
      <w:r w:rsidR="00E86D89" w:rsidRPr="00E84950">
        <w:rPr>
          <w:b/>
          <w:bCs/>
          <w:sz w:val="28"/>
          <w:szCs w:val="28"/>
        </w:rPr>
        <w:t>Кулешов</w:t>
      </w:r>
    </w:p>
    <w:p w:rsidR="00E84950" w:rsidRPr="00E84950" w:rsidRDefault="00E84950" w:rsidP="00B550F8">
      <w:pPr>
        <w:keepLines/>
        <w:tabs>
          <w:tab w:val="num" w:pos="200"/>
        </w:tabs>
        <w:ind w:left="5670"/>
        <w:outlineLvl w:val="0"/>
      </w:pPr>
      <w:r w:rsidRPr="00E84950">
        <w:br w:type="page"/>
      </w:r>
    </w:p>
    <w:p w:rsidR="0084252F" w:rsidRPr="00E84950" w:rsidRDefault="0084252F" w:rsidP="00B550F8">
      <w:pPr>
        <w:keepLines/>
        <w:tabs>
          <w:tab w:val="num" w:pos="200"/>
        </w:tabs>
        <w:ind w:left="5670"/>
        <w:outlineLvl w:val="0"/>
        <w:rPr>
          <w:sz w:val="28"/>
          <w:szCs w:val="28"/>
        </w:rPr>
      </w:pPr>
      <w:r w:rsidRPr="00E84950">
        <w:rPr>
          <w:sz w:val="28"/>
          <w:szCs w:val="28"/>
        </w:rPr>
        <w:lastRenderedPageBreak/>
        <w:t>Приложение</w:t>
      </w:r>
    </w:p>
    <w:p w:rsidR="00025DB3" w:rsidRPr="00E84950" w:rsidRDefault="0084252F" w:rsidP="00B550F8">
      <w:pPr>
        <w:keepLines/>
        <w:ind w:left="5670"/>
        <w:rPr>
          <w:sz w:val="28"/>
          <w:szCs w:val="28"/>
        </w:rPr>
      </w:pPr>
      <w:r w:rsidRPr="00E84950">
        <w:rPr>
          <w:sz w:val="28"/>
          <w:szCs w:val="28"/>
        </w:rPr>
        <w:t xml:space="preserve">к постановлению Администрации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</w:t>
      </w:r>
    </w:p>
    <w:p w:rsidR="0084252F" w:rsidRPr="00E84950" w:rsidRDefault="00782A4D" w:rsidP="00B550F8">
      <w:pPr>
        <w:keepLines/>
        <w:ind w:left="5670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 xml:space="preserve"> Смоленской области</w:t>
      </w:r>
    </w:p>
    <w:p w:rsidR="0084252F" w:rsidRPr="00E84950" w:rsidRDefault="0084252F" w:rsidP="00B550F8">
      <w:pPr>
        <w:keepLines/>
        <w:tabs>
          <w:tab w:val="num" w:pos="200"/>
        </w:tabs>
        <w:ind w:left="5670"/>
        <w:outlineLvl w:val="0"/>
        <w:rPr>
          <w:sz w:val="28"/>
          <w:szCs w:val="28"/>
        </w:rPr>
      </w:pPr>
      <w:r w:rsidRPr="00E84950">
        <w:rPr>
          <w:sz w:val="28"/>
          <w:szCs w:val="28"/>
        </w:rPr>
        <w:t xml:space="preserve">от </w:t>
      </w:r>
      <w:r w:rsidR="00E86D89" w:rsidRPr="00E84950">
        <w:rPr>
          <w:sz w:val="28"/>
          <w:szCs w:val="28"/>
        </w:rPr>
        <w:t>24.11</w:t>
      </w:r>
      <w:r w:rsidRPr="00E84950">
        <w:rPr>
          <w:sz w:val="28"/>
          <w:szCs w:val="28"/>
        </w:rPr>
        <w:t xml:space="preserve"> 2021 № </w:t>
      </w:r>
      <w:r w:rsidR="00E86D89" w:rsidRPr="00E84950">
        <w:rPr>
          <w:sz w:val="28"/>
          <w:szCs w:val="28"/>
        </w:rPr>
        <w:t>40</w:t>
      </w:r>
    </w:p>
    <w:p w:rsidR="0084252F" w:rsidRPr="00E84950" w:rsidRDefault="0084252F" w:rsidP="0084252F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E84950">
        <w:rPr>
          <w:b/>
          <w:bCs/>
          <w:sz w:val="28"/>
          <w:szCs w:val="28"/>
        </w:rPr>
        <w:t>П</w:t>
      </w:r>
      <w:r w:rsidRPr="00E84950">
        <w:rPr>
          <w:b/>
          <w:bCs/>
          <w:sz w:val="28"/>
          <w:szCs w:val="28"/>
          <w:shd w:val="clear" w:color="auto" w:fill="FFFFFF"/>
        </w:rPr>
        <w:t>рограмма</w:t>
      </w:r>
    </w:p>
    <w:p w:rsidR="0084252F" w:rsidRPr="00E84950" w:rsidRDefault="0084252F" w:rsidP="0084252F">
      <w:pPr>
        <w:widowControl w:val="0"/>
        <w:jc w:val="center"/>
        <w:rPr>
          <w:sz w:val="28"/>
          <w:szCs w:val="28"/>
        </w:rPr>
      </w:pPr>
      <w:r w:rsidRPr="00E84950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E84950">
        <w:rPr>
          <w:b/>
          <w:bCs/>
          <w:sz w:val="28"/>
          <w:szCs w:val="28"/>
        </w:rPr>
        <w:t xml:space="preserve"> муниципального контроля</w:t>
      </w:r>
      <w:r w:rsidR="00C36605">
        <w:rPr>
          <w:b/>
          <w:bCs/>
          <w:sz w:val="28"/>
          <w:szCs w:val="28"/>
        </w:rPr>
        <w:t xml:space="preserve"> </w:t>
      </w:r>
      <w:r w:rsidRPr="00E84950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E84950">
        <w:rPr>
          <w:b/>
          <w:bCs/>
          <w:sz w:val="28"/>
          <w:szCs w:val="28"/>
        </w:rPr>
        <w:t>использования</w:t>
      </w:r>
      <w:proofErr w:type="gramEnd"/>
      <w:r w:rsidRPr="00E84950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b/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/>
          <w:bCs/>
          <w:spacing w:val="-6"/>
          <w:sz w:val="28"/>
          <w:szCs w:val="28"/>
        </w:rPr>
        <w:t>Соболевского</w:t>
      </w:r>
      <w:r w:rsidR="00782A4D" w:rsidRPr="00E84950">
        <w:rPr>
          <w:b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b/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/>
          <w:bCs/>
          <w:spacing w:val="-6"/>
          <w:sz w:val="28"/>
          <w:szCs w:val="28"/>
        </w:rPr>
        <w:t xml:space="preserve"> района Смоленской области</w:t>
      </w:r>
      <w:r w:rsidR="00B550F8" w:rsidRPr="00E84950">
        <w:rPr>
          <w:b/>
          <w:bCs/>
          <w:spacing w:val="-6"/>
          <w:sz w:val="28"/>
          <w:szCs w:val="28"/>
        </w:rPr>
        <w:t xml:space="preserve"> </w:t>
      </w:r>
      <w:r w:rsidRPr="00E84950">
        <w:rPr>
          <w:b/>
          <w:bCs/>
          <w:sz w:val="28"/>
          <w:szCs w:val="28"/>
        </w:rPr>
        <w:t>на 2022 год</w:t>
      </w:r>
    </w:p>
    <w:p w:rsidR="0084252F" w:rsidRPr="00E84950" w:rsidRDefault="0084252F" w:rsidP="0084252F">
      <w:pPr>
        <w:widowControl w:val="0"/>
        <w:shd w:val="clear" w:color="auto" w:fill="FFFFFF"/>
        <w:rPr>
          <w:sz w:val="28"/>
          <w:szCs w:val="28"/>
        </w:rPr>
      </w:pPr>
    </w:p>
    <w:p w:rsidR="0084252F" w:rsidRPr="00E84950" w:rsidRDefault="0084252F" w:rsidP="00782A4D">
      <w:pPr>
        <w:widowControl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84950">
        <w:rPr>
          <w:bCs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E84950">
        <w:rPr>
          <w:bCs/>
          <w:sz w:val="28"/>
          <w:szCs w:val="28"/>
        </w:rPr>
        <w:t xml:space="preserve"> муниципального контроля в области охраны и </w:t>
      </w:r>
      <w:proofErr w:type="gramStart"/>
      <w:r w:rsidRPr="00E84950">
        <w:rPr>
          <w:bCs/>
          <w:sz w:val="28"/>
          <w:szCs w:val="28"/>
        </w:rPr>
        <w:t>использования</w:t>
      </w:r>
      <w:proofErr w:type="gramEnd"/>
      <w:r w:rsidRPr="00E8495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Cs/>
          <w:spacing w:val="-6"/>
          <w:sz w:val="28"/>
          <w:szCs w:val="28"/>
        </w:rPr>
        <w:t xml:space="preserve">Соболевского </w:t>
      </w:r>
      <w:r w:rsidR="00782A4D" w:rsidRPr="00E84950">
        <w:rPr>
          <w:bCs/>
          <w:spacing w:val="-6"/>
          <w:sz w:val="28"/>
          <w:szCs w:val="28"/>
        </w:rPr>
        <w:t xml:space="preserve">сельского поселения </w:t>
      </w:r>
      <w:proofErr w:type="spellStart"/>
      <w:r w:rsidR="00782A4D" w:rsidRPr="00E84950">
        <w:rPr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Cs/>
          <w:spacing w:val="-6"/>
          <w:sz w:val="28"/>
          <w:szCs w:val="28"/>
        </w:rPr>
        <w:t xml:space="preserve"> района Смоленской области</w:t>
      </w:r>
      <w:r w:rsidR="00B550F8" w:rsidRPr="00E84950">
        <w:rPr>
          <w:bCs/>
          <w:spacing w:val="-6"/>
          <w:sz w:val="28"/>
          <w:szCs w:val="28"/>
        </w:rPr>
        <w:t xml:space="preserve"> </w:t>
      </w:r>
      <w:r w:rsidRPr="00E84950">
        <w:rPr>
          <w:bCs/>
          <w:sz w:val="28"/>
          <w:szCs w:val="28"/>
        </w:rPr>
        <w:t>на 2022 год</w:t>
      </w:r>
      <w:r w:rsidR="00B550F8" w:rsidRPr="00E84950">
        <w:rPr>
          <w:bCs/>
          <w:sz w:val="28"/>
          <w:szCs w:val="28"/>
        </w:rPr>
        <w:t xml:space="preserve"> </w:t>
      </w:r>
      <w:r w:rsidRPr="00E84950">
        <w:rPr>
          <w:sz w:val="28"/>
          <w:szCs w:val="28"/>
        </w:rPr>
        <w:t>(далее также – Программа</w:t>
      </w:r>
      <w:r w:rsidR="00B550F8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профилактики).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1.1. Анализ текущего состояния осуществления вида контроля. 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950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в области охраны и </w:t>
      </w:r>
      <w:r w:rsidR="00B550F8" w:rsidRPr="00E84950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proofErr w:type="gram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550F8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E84950">
        <w:rPr>
          <w:rFonts w:ascii="Times New Roman" w:hAnsi="Times New Roman" w:cs="Times New Roman"/>
          <w:sz w:val="28"/>
          <w:szCs w:val="28"/>
        </w:rPr>
        <w:t>муниципальный контроль в области</w:t>
      </w:r>
      <w:r w:rsidR="00025DB3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E8495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E84950">
        <w:rPr>
          <w:rFonts w:ascii="Times New Roman" w:hAnsi="Times New Roman" w:cs="Times New Roman"/>
          <w:iCs/>
          <w:sz w:val="28"/>
          <w:szCs w:val="28"/>
        </w:rPr>
        <w:t>)</w:t>
      </w:r>
      <w:r w:rsidRPr="00E84950">
        <w:rPr>
          <w:rFonts w:ascii="Times New Roman" w:hAnsi="Times New Roman" w:cs="Times New Roman"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25C4B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(далее - особо охраняемые природные территории), обязательных требований, установленных 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E84950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области охраны и </w:t>
      </w:r>
      <w:proofErr w:type="gramStart"/>
      <w:r w:rsidRPr="00E8495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86D89" w:rsidRPr="00E8495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в области</w:t>
      </w:r>
      <w:r w:rsidR="00C36605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являются: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E84950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r w:rsidR="00B550F8" w:rsidRPr="00E84950">
        <w:rPr>
          <w:rFonts w:ascii="Times New Roman" w:hAnsi="Times New Roman" w:cs="Times New Roman"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0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</w:rPr>
        <w:t>До принятия Федерального закона № 170-ФЗ муниципальный контроль</w:t>
      </w:r>
      <w:r w:rsidR="00B550F8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r w:rsidR="00B550F8" w:rsidRPr="00E84950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84950">
        <w:rPr>
          <w:rFonts w:ascii="Times New Roman" w:hAnsi="Times New Roman" w:cs="Times New Roman"/>
          <w:sz w:val="28"/>
          <w:szCs w:val="28"/>
        </w:rPr>
        <w:t>на системной основе не осуществлялся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r w:rsidR="00B550F8" w:rsidRPr="00E84950">
        <w:rPr>
          <w:rFonts w:ascii="Times New Roman" w:hAnsi="Times New Roman" w:cs="Times New Roman"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E84950">
        <w:rPr>
          <w:rFonts w:ascii="Times New Roman" w:hAnsi="Times New Roman" w:cs="Times New Roman"/>
          <w:sz w:val="28"/>
          <w:szCs w:val="28"/>
        </w:rPr>
        <w:t>дминистрацией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4950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или</w:t>
      </w:r>
      <w:r w:rsidR="00025DB3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E84950">
        <w:rPr>
          <w:rFonts w:ascii="Times New Roman" w:hAnsi="Times New Roman" w:cs="Times New Roman"/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Программа профилактики, </w:t>
      </w:r>
      <w:r w:rsidRPr="00E84950">
        <w:rPr>
          <w:rFonts w:ascii="Times New Roman" w:hAnsi="Times New Roman" w:cs="Times New Roman"/>
          <w:sz w:val="28"/>
          <w:szCs w:val="28"/>
        </w:rPr>
        <w:lastRenderedPageBreak/>
        <w:t>относятся случаи нарушения режима использования и охраны особо охраняемой природной территории, в том числе: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2) пожара 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E84950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5) с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E84950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E84950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E84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 xml:space="preserve">Нарушение обязательных требований в сфере законодательства об </w:t>
      </w:r>
      <w:r w:rsidRPr="00E84950">
        <w:rPr>
          <w:sz w:val="28"/>
          <w:szCs w:val="28"/>
          <w:lang w:eastAsia="zh-CN"/>
        </w:rPr>
        <w:t>особо охраняем</w:t>
      </w:r>
      <w:r w:rsidRPr="00E84950">
        <w:rPr>
          <w:sz w:val="28"/>
          <w:szCs w:val="28"/>
        </w:rPr>
        <w:t>ых</w:t>
      </w:r>
      <w:r w:rsidRPr="00E84950">
        <w:rPr>
          <w:sz w:val="28"/>
          <w:szCs w:val="28"/>
          <w:lang w:eastAsia="zh-CN"/>
        </w:rPr>
        <w:t xml:space="preserve"> природн</w:t>
      </w:r>
      <w:r w:rsidRPr="00E84950">
        <w:rPr>
          <w:sz w:val="28"/>
          <w:szCs w:val="28"/>
        </w:rPr>
        <w:t>ых</w:t>
      </w:r>
      <w:r w:rsidRPr="00E84950">
        <w:rPr>
          <w:sz w:val="28"/>
          <w:szCs w:val="28"/>
          <w:lang w:eastAsia="zh-CN"/>
        </w:rPr>
        <w:t xml:space="preserve"> территори</w:t>
      </w:r>
      <w:r w:rsidRPr="00E84950">
        <w:rPr>
          <w:sz w:val="28"/>
          <w:szCs w:val="28"/>
        </w:rPr>
        <w:t xml:space="preserve"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E86D89" w:rsidRPr="00E84950">
        <w:rPr>
          <w:sz w:val="28"/>
          <w:szCs w:val="28"/>
        </w:rPr>
        <w:t>Соболевского</w:t>
      </w:r>
      <w:r w:rsidR="008D7836" w:rsidRPr="00E84950">
        <w:rPr>
          <w:sz w:val="28"/>
          <w:szCs w:val="28"/>
        </w:rPr>
        <w:t xml:space="preserve"> сельского поселения </w:t>
      </w:r>
      <w:proofErr w:type="spellStart"/>
      <w:r w:rsidR="008D7836" w:rsidRPr="00E84950">
        <w:rPr>
          <w:sz w:val="28"/>
          <w:szCs w:val="28"/>
        </w:rPr>
        <w:t>Монастырщинского</w:t>
      </w:r>
      <w:proofErr w:type="spellEnd"/>
      <w:r w:rsidR="008D7836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E84950">
        <w:rPr>
          <w:bCs/>
          <w:iCs/>
          <w:sz w:val="28"/>
          <w:szCs w:val="28"/>
        </w:rPr>
        <w:t>Мероприятия Программы профилактики</w:t>
      </w:r>
      <w:r w:rsidRPr="00E84950">
        <w:rPr>
          <w:iCs/>
          <w:sz w:val="28"/>
          <w:szCs w:val="28"/>
        </w:rPr>
        <w:t xml:space="preserve"> будут способствовать </w:t>
      </w:r>
      <w:r w:rsidRPr="00E84950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84252F" w:rsidRPr="00E84950" w:rsidRDefault="0084252F" w:rsidP="0084252F">
      <w:pPr>
        <w:widowControl w:val="0"/>
        <w:suppressAutoHyphens/>
        <w:autoSpaceDE w:val="0"/>
        <w:ind w:firstLine="709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2. Цели и задачи реализации Программы профилактики.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1) анализ выявленных в результате проведения муниципального контроля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в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области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охраны и использования особо охраняемых природных территорий нарушений обязательных требований;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2) оценка состояния подконтрольной сред</w:t>
      </w:r>
      <w:proofErr w:type="gramStart"/>
      <w:r w:rsidRPr="00E84950">
        <w:rPr>
          <w:sz w:val="28"/>
          <w:szCs w:val="28"/>
        </w:rPr>
        <w:t>ы(</w:t>
      </w:r>
      <w:proofErr w:type="gramEnd"/>
      <w:r w:rsidRPr="00E84950">
        <w:rPr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подконтрольной среды;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 xml:space="preserve">и </w:t>
      </w:r>
      <w:proofErr w:type="gramStart"/>
      <w:r w:rsidRPr="00E84950">
        <w:rPr>
          <w:sz w:val="28"/>
          <w:szCs w:val="28"/>
        </w:rPr>
        <w:t>анализа</w:t>
      </w:r>
      <w:proofErr w:type="gramEnd"/>
      <w:r w:rsidRPr="00E84950">
        <w:rPr>
          <w:sz w:val="28"/>
          <w:szCs w:val="28"/>
        </w:rPr>
        <w:t xml:space="preserve"> выявленных в результате проведения муниципального контроля в области охраны </w:t>
      </w:r>
      <w:r w:rsidRPr="00E84950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таблице:</w:t>
      </w: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2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843"/>
        <w:gridCol w:w="2265"/>
      </w:tblGrid>
      <w:tr w:rsidR="00E84950" w:rsidRPr="00E84950" w:rsidTr="00E8495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50" w:rsidRDefault="0084252F" w:rsidP="00E84950">
            <w:pPr>
              <w:widowControl w:val="0"/>
              <w:jc w:val="center"/>
            </w:pPr>
            <w:r w:rsidRPr="00E84950">
              <w:t>№</w:t>
            </w:r>
          </w:p>
          <w:p w:rsidR="0084252F" w:rsidRPr="00E84950" w:rsidRDefault="0084252F" w:rsidP="00E84950">
            <w:pPr>
              <w:widowControl w:val="0"/>
              <w:jc w:val="center"/>
            </w:pPr>
            <w:proofErr w:type="gramStart"/>
            <w:r w:rsidRPr="00E84950">
              <w:t>п</w:t>
            </w:r>
            <w:proofErr w:type="gramEnd"/>
            <w:r w:rsidRPr="00E84950"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Ответственный за реализацию мероприятия исполнитель</w:t>
            </w: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  <w:jc w:val="both"/>
            </w:pPr>
            <w:r w:rsidRPr="00E84950">
              <w:t xml:space="preserve">Информирование контролируемых и иных лиц по вопросам соблюдения обязательных требований </w:t>
            </w:r>
          </w:p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Ежегодно,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 xml:space="preserve">(указать </w:t>
            </w:r>
            <w:proofErr w:type="spellStart"/>
            <w:r w:rsidRPr="00E84950">
              <w:rPr>
                <w:i/>
                <w:iCs/>
              </w:rPr>
              <w:t>названиедолжнос</w:t>
            </w:r>
            <w:r w:rsidRPr="00E84950">
              <w:rPr>
                <w:i/>
                <w:iCs/>
              </w:rPr>
              <w:lastRenderedPageBreak/>
              <w:t>ти</w:t>
            </w:r>
            <w:proofErr w:type="spellEnd"/>
            <w:r w:rsidRPr="00E84950">
              <w:rPr>
                <w:i/>
                <w:iCs/>
              </w:rPr>
              <w:t xml:space="preserve">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  <w:rPr>
                <w:shd w:val="clear" w:color="auto" w:fill="FFFFFF"/>
              </w:rPr>
            </w:pPr>
            <w:r w:rsidRPr="00E84950">
              <w:t xml:space="preserve">3. </w:t>
            </w:r>
            <w:proofErr w:type="gramStart"/>
            <w:r w:rsidRPr="00E84950">
              <w:t xml:space="preserve">Размещение сведений по вопросам соблюдения обязательных </w:t>
            </w:r>
            <w:proofErr w:type="spellStart"/>
            <w:r w:rsidRPr="00E84950">
              <w:t>требований</w:t>
            </w:r>
            <w:r w:rsidRPr="00E84950">
              <w:rPr>
                <w:shd w:val="clear" w:color="auto" w:fill="FFFFFF"/>
              </w:rPr>
              <w:t>в</w:t>
            </w:r>
            <w:proofErr w:type="spellEnd"/>
            <w:r w:rsidRPr="00E84950">
              <w:rPr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Ежегодно,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t>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 xml:space="preserve">Обобщение практики осуществления муниципального контроля в области охраны </w:t>
            </w:r>
            <w:r w:rsidRPr="00E84950">
              <w:br/>
              <w:t xml:space="preserve">и </w:t>
            </w:r>
            <w:proofErr w:type="gramStart"/>
            <w:r w:rsidRPr="00E84950">
              <w:t>использования</w:t>
            </w:r>
            <w:proofErr w:type="gramEnd"/>
            <w:r w:rsidRPr="00E84950">
              <w:t xml:space="preserve"> особо охраняемых природных </w:t>
            </w:r>
            <w:proofErr w:type="spellStart"/>
            <w:r w:rsidRPr="00E84950">
              <w:t>территорийпосредством</w:t>
            </w:r>
            <w:proofErr w:type="spellEnd"/>
            <w:r w:rsidRPr="00E84950">
              <w:t xml:space="preserve">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E84950">
              <w:t>числеанализа</w:t>
            </w:r>
            <w:proofErr w:type="spellEnd"/>
            <w:r w:rsidRPr="00E84950">
              <w:t xml:space="preserve"> выявленных в результате проведения муниципального контроля в области охраны </w:t>
            </w:r>
            <w:r w:rsidRPr="00E84950">
              <w:br/>
              <w:t>и использования особо охраняемых природных территорий нарушений обязательных требований</w:t>
            </w:r>
            <w:r w:rsidR="00E84950">
              <w:t xml:space="preserve"> </w:t>
            </w:r>
            <w:r w:rsidRPr="00E84950">
              <w:t>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  <w:r w:rsidRPr="00E84950">
              <w:t>Подготовка доклада о правоприменительной практике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До 1 июня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2023 года</w:t>
            </w:r>
            <w:r w:rsidRPr="00E84950">
              <w:rPr>
                <w:rStyle w:val="a5"/>
              </w:rPr>
              <w:footnoteReference w:id="1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  <w:r w:rsidRPr="00E84950">
              <w:t xml:space="preserve">Размещение доклада о правоприменительной практике на официальном сайте администрации 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До 1 июля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 xml:space="preserve">(указать название должности ответственного за реализацию мероприятия </w:t>
            </w:r>
            <w:r w:rsidRPr="00E84950">
              <w:rPr>
                <w:i/>
                <w:iCs/>
              </w:rPr>
              <w:lastRenderedPageBreak/>
              <w:t>должностного лица)</w:t>
            </w:r>
          </w:p>
        </w:tc>
      </w:tr>
      <w:tr w:rsidR="00E84950" w:rsidRPr="00E84950" w:rsidTr="00E8495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proofErr w:type="gramStart"/>
            <w:r w:rsidRPr="00E84950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8495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84950">
              <w:t xml:space="preserve"> в случае наличия у администрации сведений о готовящихся нарушениях обязательных требований </w:t>
            </w:r>
            <w:r w:rsidRPr="00E8495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E84950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84950">
              <w:t xml:space="preserve">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  <w:rPr>
                <w:shd w:val="clear" w:color="auto" w:fill="FFFFFF"/>
              </w:rPr>
            </w:pPr>
            <w:r w:rsidRPr="00E84950">
              <w:t xml:space="preserve">По мере выявления готовящихся нарушений обязательных требований </w:t>
            </w:r>
            <w:r w:rsidRPr="00E84950">
              <w:rPr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E84950">
              <w:rPr>
                <w:shd w:val="clear" w:color="auto" w:fill="FFFFFF"/>
              </w:rPr>
              <w:t>требований</w:t>
            </w:r>
            <w:proofErr w:type="gramStart"/>
            <w:r w:rsidRPr="00E84950">
              <w:rPr>
                <w:shd w:val="clear" w:color="auto" w:fill="FFFFFF"/>
              </w:rPr>
              <w:t>,</w:t>
            </w:r>
            <w:r w:rsidRPr="00E84950">
              <w:t>н</w:t>
            </w:r>
            <w:proofErr w:type="gramEnd"/>
            <w:r w:rsidRPr="00E84950">
              <w:t>е</w:t>
            </w:r>
            <w:proofErr w:type="spellEnd"/>
            <w:r w:rsidRPr="00E84950">
              <w:t xml:space="preserve"> позднее 30 дней со дня получения администрацией указанных сведений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  <w:rPr>
                <w:lang w:val="en-US"/>
              </w:rPr>
            </w:pPr>
            <w:r w:rsidRPr="00E84950">
              <w:t>4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территорий: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контроля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территорий;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 </w:t>
            </w:r>
            <w:r w:rsidRPr="00E84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муниципального образования)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spellStart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контрольв</w:t>
            </w:r>
            <w:proofErr w:type="spellEnd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и использования особо охраняемых природных территорий;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  <w:r w:rsidRPr="00E84950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  <w:rPr>
                <w:shd w:val="clear" w:color="auto" w:fill="FFFFFF"/>
              </w:rPr>
            </w:pPr>
            <w:r w:rsidRPr="00E84950">
              <w:t>При обращении лица, нуждающегося в консультировании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  <w:r w:rsidRPr="00E84950"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84950"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lastRenderedPageBreak/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 xml:space="preserve">(указать название должности ответственного </w:t>
            </w:r>
            <w:r w:rsidRPr="00E84950">
              <w:rPr>
                <w:i/>
                <w:iCs/>
              </w:rPr>
              <w:lastRenderedPageBreak/>
              <w:t>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E84950">
              <w:rPr>
                <w:i/>
                <w:iCs/>
              </w:rPr>
              <w:t xml:space="preserve">(наименование муниципального образования) </w:t>
            </w:r>
            <w:r w:rsidRPr="00E84950">
              <w:t xml:space="preserve">или должностным лицом, уполномоченным осуществлять муниципальный контроль в области охраны </w:t>
            </w:r>
            <w:r w:rsidRPr="00E84950">
              <w:br/>
              <w:t xml:space="preserve">и </w:t>
            </w:r>
            <w:proofErr w:type="gramStart"/>
            <w:r w:rsidRPr="00E84950">
              <w:t>использования</w:t>
            </w:r>
            <w:proofErr w:type="gramEnd"/>
            <w:r w:rsidRPr="00E84950">
              <w:t xml:space="preserve"> особо охраняемых природных территорий (в случае поступления в администрацию пяти и более однотипных обращений контролируемых лиц и их представителей)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proofErr w:type="spellStart"/>
            <w:r w:rsidRPr="00E84950">
              <w:t>лицпо</w:t>
            </w:r>
            <w:proofErr w:type="spellEnd"/>
            <w:r w:rsidRPr="00E84950">
              <w:t xml:space="preserve"> вопросам муниципально</w:t>
            </w:r>
            <w:r w:rsidRPr="00E84950">
              <w:lastRenderedPageBreak/>
              <w:t xml:space="preserve">го контроля в области охраны </w:t>
            </w:r>
            <w:r w:rsidRPr="00E84950">
              <w:br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lastRenderedPageBreak/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  <w:r w:rsidRPr="00E84950"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ind w:left="126" w:right="123"/>
              <w:jc w:val="center"/>
            </w:pPr>
            <w:r w:rsidRPr="00E84950">
              <w:t>По мере необходимости, но не менее 4 профилактических визитов в 1 полугодие</w:t>
            </w:r>
          </w:p>
          <w:p w:rsidR="0084252F" w:rsidRPr="00E84950" w:rsidRDefault="0084252F" w:rsidP="00E84950">
            <w:pPr>
              <w:ind w:left="126" w:right="123"/>
              <w:jc w:val="center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84252F" w:rsidRPr="00E84950" w:rsidRDefault="0084252F" w:rsidP="0084252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E84950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4252F" w:rsidRPr="00E84950" w:rsidRDefault="0084252F" w:rsidP="0084252F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№</w:t>
            </w:r>
            <w:proofErr w:type="gramStart"/>
            <w:r w:rsidRPr="00E84950">
              <w:t>п</w:t>
            </w:r>
            <w:proofErr w:type="gramEnd"/>
            <w:r w:rsidRPr="00E84950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Полнота информации, размещенной на официальном сайте</w:t>
            </w:r>
            <w:r w:rsidR="00C36605">
              <w:t xml:space="preserve"> </w:t>
            </w:r>
            <w:r w:rsidRPr="00E84950"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100%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4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 xml:space="preserve">Доля случаев объявления </w:t>
            </w:r>
            <w:proofErr w:type="gramStart"/>
            <w:r w:rsidRPr="00E84950">
              <w:t>предостережений</w:t>
            </w:r>
            <w:proofErr w:type="gramEnd"/>
            <w:r w:rsidRPr="00E84950">
              <w:t xml:space="preserve"> в общем </w:t>
            </w:r>
            <w:r w:rsidRPr="00E84950">
              <w:lastRenderedPageBreak/>
              <w:t xml:space="preserve">количестве случаев выявления готовящихся нарушений обязательных требований </w:t>
            </w:r>
            <w:r w:rsidRPr="00E8495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lastRenderedPageBreak/>
              <w:t>100 %</w:t>
            </w:r>
          </w:p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lastRenderedPageBreak/>
              <w:t xml:space="preserve">(если имелись случаи выявления готовящихся нарушений обязательных требований </w:t>
            </w:r>
            <w:r w:rsidRPr="00E8495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E84950">
              <w:t>)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 xml:space="preserve">Доля </w:t>
            </w:r>
            <w:proofErr w:type="gramStart"/>
            <w:r w:rsidRPr="00E84950">
              <w:t>случаев нарушения сроков консультирования контролируемых лиц</w:t>
            </w:r>
            <w:proofErr w:type="gramEnd"/>
            <w:r w:rsidRPr="00E84950"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0%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Доля случаев повторного обращения контролируемых лиц в письменной форме по тому же вопросу муниципального контроля в</w:t>
            </w:r>
            <w:r w:rsidR="00C36605">
              <w:t xml:space="preserve"> </w:t>
            </w:r>
            <w:r w:rsidRPr="00E84950">
              <w:t>области</w:t>
            </w:r>
            <w:r w:rsidR="00C36605">
              <w:t xml:space="preserve"> </w:t>
            </w:r>
            <w:r w:rsidRPr="00E84950">
              <w:t>охраны</w:t>
            </w:r>
            <w:r w:rsidR="00C36605">
              <w:t xml:space="preserve"> </w:t>
            </w:r>
            <w:r w:rsidRPr="00E84950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0%</w:t>
            </w:r>
          </w:p>
        </w:tc>
      </w:tr>
      <w:tr w:rsidR="0084252F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Количество собраний и конференций граждан, на которых</w:t>
            </w:r>
            <w:r w:rsidR="00C36605">
              <w:t xml:space="preserve"> </w:t>
            </w:r>
            <w:r w:rsidRPr="00E84950">
              <w:t>осуществлялось консультирование контролируемых лиц</w:t>
            </w:r>
            <w:r w:rsidR="00C36605">
              <w:t xml:space="preserve"> </w:t>
            </w:r>
            <w:r w:rsidRPr="00E84950">
              <w:t xml:space="preserve">по вопросам муниципального контроля в области охраны </w:t>
            </w:r>
            <w:r w:rsidRPr="00E84950">
              <w:br/>
              <w:t>и использования особо охраняемых природных территорий 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3</w:t>
            </w:r>
          </w:p>
        </w:tc>
      </w:tr>
    </w:tbl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8495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E84950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B456E0" w:rsidRPr="00E84950">
        <w:rPr>
          <w:sz w:val="28"/>
          <w:szCs w:val="28"/>
        </w:rPr>
        <w:t xml:space="preserve">муниципального образования </w:t>
      </w:r>
      <w:r w:rsidR="00025DB3" w:rsidRPr="00E84950">
        <w:rPr>
          <w:sz w:val="28"/>
          <w:szCs w:val="28"/>
        </w:rPr>
        <w:t xml:space="preserve">Соболевского </w:t>
      </w:r>
      <w:r w:rsidR="00B456E0" w:rsidRPr="00E84950">
        <w:rPr>
          <w:sz w:val="28"/>
          <w:szCs w:val="28"/>
        </w:rPr>
        <w:t xml:space="preserve">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B456E0" w:rsidRPr="00E84950">
        <w:rPr>
          <w:sz w:val="28"/>
          <w:szCs w:val="28"/>
        </w:rPr>
        <w:t xml:space="preserve">Советом депутатов </w:t>
      </w:r>
      <w:r w:rsidR="00025DB3" w:rsidRPr="00E84950">
        <w:rPr>
          <w:sz w:val="28"/>
          <w:szCs w:val="28"/>
        </w:rPr>
        <w:t>Соболевского</w:t>
      </w:r>
      <w:r w:rsidR="00B456E0" w:rsidRPr="00E84950">
        <w:rPr>
          <w:sz w:val="28"/>
          <w:szCs w:val="28"/>
        </w:rPr>
        <w:t xml:space="preserve"> 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b/>
          <w:bCs/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4252F" w:rsidRPr="00E84950" w:rsidRDefault="0084252F" w:rsidP="00B456E0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E84950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B456E0" w:rsidRPr="00E84950">
        <w:rPr>
          <w:sz w:val="28"/>
          <w:szCs w:val="28"/>
        </w:rPr>
        <w:t xml:space="preserve">Совете депутатов </w:t>
      </w:r>
      <w:r w:rsidR="00025DB3" w:rsidRPr="00E84950">
        <w:rPr>
          <w:sz w:val="28"/>
          <w:szCs w:val="28"/>
        </w:rPr>
        <w:t>Соболевского</w:t>
      </w:r>
      <w:r w:rsidR="00B456E0" w:rsidRPr="00E84950">
        <w:rPr>
          <w:sz w:val="28"/>
          <w:szCs w:val="28"/>
        </w:rPr>
        <w:t xml:space="preserve"> 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="00B456E0" w:rsidRPr="00E84950">
        <w:rPr>
          <w:b/>
          <w:bCs/>
          <w:sz w:val="28"/>
          <w:szCs w:val="28"/>
        </w:rPr>
        <w:t>,</w:t>
      </w:r>
      <w:r w:rsidR="00B550F8" w:rsidRPr="00E84950">
        <w:rPr>
          <w:b/>
          <w:bCs/>
          <w:sz w:val="28"/>
          <w:szCs w:val="28"/>
        </w:rPr>
        <w:t xml:space="preserve"> </w:t>
      </w:r>
      <w:r w:rsidRPr="00E84950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84950">
        <w:rPr>
          <w:bCs/>
          <w:iCs/>
          <w:sz w:val="28"/>
          <w:szCs w:val="28"/>
        </w:rPr>
        <w:t xml:space="preserve">. </w:t>
      </w:r>
      <w:proofErr w:type="gramEnd"/>
    </w:p>
    <w:p w:rsidR="0084252F" w:rsidRPr="00E84950" w:rsidRDefault="0084252F" w:rsidP="0084252F"/>
    <w:p w:rsidR="00A525A1" w:rsidRPr="00E84950" w:rsidRDefault="00A525A1"/>
    <w:sectPr w:rsidR="00A525A1" w:rsidRPr="00E84950" w:rsidSect="00BF46EB">
      <w:headerReference w:type="even" r:id="rId8"/>
      <w:headerReference w:type="default" r:id="rId9"/>
      <w:pgSz w:w="11900" w:h="16840"/>
      <w:pgMar w:top="1135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9B" w:rsidRDefault="001A3E9B" w:rsidP="0084252F">
      <w:r>
        <w:separator/>
      </w:r>
    </w:p>
  </w:endnote>
  <w:endnote w:type="continuationSeparator" w:id="0">
    <w:p w:rsidR="001A3E9B" w:rsidRDefault="001A3E9B" w:rsidP="008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9B" w:rsidRDefault="001A3E9B" w:rsidP="0084252F">
      <w:r>
        <w:separator/>
      </w:r>
    </w:p>
  </w:footnote>
  <w:footnote w:type="continuationSeparator" w:id="0">
    <w:p w:rsidR="001A3E9B" w:rsidRDefault="001A3E9B" w:rsidP="0084252F">
      <w:r>
        <w:continuationSeparator/>
      </w:r>
    </w:p>
  </w:footnote>
  <w:footnote w:id="1">
    <w:p w:rsidR="0084252F" w:rsidRPr="00CA342B" w:rsidRDefault="0084252F" w:rsidP="0084252F">
      <w:pPr>
        <w:pStyle w:val="a3"/>
        <w:widowControl w:val="0"/>
        <w:ind w:left="-567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25B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A3E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  <w:sz w:val="28"/>
        <w:szCs w:val="28"/>
      </w:rPr>
    </w:sdtEndPr>
    <w:sdtContent>
      <w:p w:rsidR="00A71004" w:rsidRPr="00E84950" w:rsidRDefault="000125B6" w:rsidP="003B2892">
        <w:pPr>
          <w:pStyle w:val="a6"/>
          <w:framePr w:wrap="none" w:vAnchor="text" w:hAnchor="margin" w:xAlign="center" w:y="1"/>
          <w:rPr>
            <w:rStyle w:val="a8"/>
            <w:sz w:val="28"/>
            <w:szCs w:val="28"/>
          </w:rPr>
        </w:pPr>
        <w:r w:rsidRPr="00E84950">
          <w:rPr>
            <w:rStyle w:val="a8"/>
            <w:sz w:val="28"/>
            <w:szCs w:val="28"/>
          </w:rPr>
          <w:fldChar w:fldCharType="begin"/>
        </w:r>
        <w:r w:rsidR="00BD29C8" w:rsidRPr="00E84950">
          <w:rPr>
            <w:rStyle w:val="a8"/>
            <w:sz w:val="28"/>
            <w:szCs w:val="28"/>
          </w:rPr>
          <w:instrText xml:space="preserve"> PAGE </w:instrText>
        </w:r>
        <w:r w:rsidRPr="00E84950">
          <w:rPr>
            <w:rStyle w:val="a8"/>
            <w:sz w:val="28"/>
            <w:szCs w:val="28"/>
          </w:rPr>
          <w:fldChar w:fldCharType="separate"/>
        </w:r>
        <w:r w:rsidR="0039454F">
          <w:rPr>
            <w:rStyle w:val="a8"/>
            <w:noProof/>
            <w:sz w:val="28"/>
            <w:szCs w:val="28"/>
          </w:rPr>
          <w:t>3</w:t>
        </w:r>
        <w:r w:rsidRPr="00E84950">
          <w:rPr>
            <w:rStyle w:val="a8"/>
            <w:sz w:val="28"/>
            <w:szCs w:val="28"/>
          </w:rPr>
          <w:fldChar w:fldCharType="end"/>
        </w:r>
      </w:p>
    </w:sdtContent>
  </w:sdt>
  <w:p w:rsidR="00A71004" w:rsidRPr="00E84950" w:rsidRDefault="001A3E9B">
    <w:pPr>
      <w:pStyle w:val="a6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3"/>
    <w:rsid w:val="000125B6"/>
    <w:rsid w:val="00025C4B"/>
    <w:rsid w:val="00025DB3"/>
    <w:rsid w:val="000E1BCD"/>
    <w:rsid w:val="000F4863"/>
    <w:rsid w:val="001A3E9B"/>
    <w:rsid w:val="001C0273"/>
    <w:rsid w:val="001E73FF"/>
    <w:rsid w:val="0039454F"/>
    <w:rsid w:val="004509A7"/>
    <w:rsid w:val="004C0F5E"/>
    <w:rsid w:val="004F19C2"/>
    <w:rsid w:val="00543A37"/>
    <w:rsid w:val="005C6A4C"/>
    <w:rsid w:val="005E19D2"/>
    <w:rsid w:val="00614107"/>
    <w:rsid w:val="00706CBD"/>
    <w:rsid w:val="00781239"/>
    <w:rsid w:val="00782A4D"/>
    <w:rsid w:val="0084252F"/>
    <w:rsid w:val="0085759B"/>
    <w:rsid w:val="00880C78"/>
    <w:rsid w:val="008D7836"/>
    <w:rsid w:val="00903D70"/>
    <w:rsid w:val="00A525A1"/>
    <w:rsid w:val="00A9584A"/>
    <w:rsid w:val="00AC24FF"/>
    <w:rsid w:val="00AD0DA6"/>
    <w:rsid w:val="00B2175B"/>
    <w:rsid w:val="00B456E0"/>
    <w:rsid w:val="00B550F8"/>
    <w:rsid w:val="00BD29C8"/>
    <w:rsid w:val="00BF46EB"/>
    <w:rsid w:val="00C36605"/>
    <w:rsid w:val="00CD2F67"/>
    <w:rsid w:val="00D82562"/>
    <w:rsid w:val="00E07C46"/>
    <w:rsid w:val="00E23281"/>
    <w:rsid w:val="00E34DB2"/>
    <w:rsid w:val="00E84950"/>
    <w:rsid w:val="00E86D89"/>
    <w:rsid w:val="00F4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8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8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9</cp:revision>
  <cp:lastPrinted>2021-11-30T08:59:00Z</cp:lastPrinted>
  <dcterms:created xsi:type="dcterms:W3CDTF">2021-11-30T08:08:00Z</dcterms:created>
  <dcterms:modified xsi:type="dcterms:W3CDTF">2021-12-27T07:56:00Z</dcterms:modified>
</cp:coreProperties>
</file>